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1685F3C" wp14:paraId="7462530E" wp14:textId="3CD01C53">
      <w:pPr>
        <w:ind w:left="-20" w:right="-20"/>
      </w:pPr>
      <w:r w:rsidRPr="51685F3C" w:rsidR="13CF377C">
        <w:rPr>
          <w:rFonts w:ascii="Calibri" w:hAnsi="Calibri" w:eastAsia="Calibri" w:cs="Calibri"/>
          <w:noProof w:val="0"/>
          <w:sz w:val="22"/>
          <w:szCs w:val="22"/>
          <w:lang w:val="fr"/>
        </w:rPr>
        <w:t>Dear Melissa Martin, dear UN DESA team,</w:t>
      </w:r>
    </w:p>
    <w:p xmlns:wp14="http://schemas.microsoft.com/office/word/2010/wordml" w:rsidP="51685F3C" wp14:paraId="74D40546" wp14:textId="39345AF3">
      <w:pPr>
        <w:ind w:left="-20" w:right="-20"/>
      </w:pPr>
      <w:r w:rsidRPr="51685F3C" w:rsidR="13CF377C">
        <w:rPr>
          <w:rFonts w:ascii="Calibri" w:hAnsi="Calibri" w:eastAsia="Calibri" w:cs="Calibri"/>
          <w:noProof w:val="0"/>
          <w:sz w:val="22"/>
          <w:szCs w:val="22"/>
          <w:lang w:val="fr"/>
        </w:rPr>
        <w:t xml:space="preserve"> </w:t>
      </w:r>
    </w:p>
    <w:p xmlns:wp14="http://schemas.microsoft.com/office/word/2010/wordml" w:rsidP="51685F3C" wp14:paraId="6BD5E206" wp14:textId="7107B310">
      <w:pPr>
        <w:ind w:left="-20" w:right="-20"/>
      </w:pPr>
      <w:r w:rsidRPr="51685F3C" w:rsidR="13CF377C">
        <w:rPr>
          <w:rFonts w:ascii="Calibri" w:hAnsi="Calibri" w:eastAsia="Calibri" w:cs="Calibri"/>
          <w:noProof w:val="0"/>
          <w:sz w:val="22"/>
          <w:szCs w:val="22"/>
          <w:lang w:val="en-GB"/>
        </w:rPr>
        <w:t xml:space="preserve">Please find </w:t>
      </w:r>
      <w:r w:rsidRPr="51685F3C" w:rsidR="13CF377C">
        <w:rPr>
          <w:rFonts w:ascii="Calibri" w:hAnsi="Calibri" w:eastAsia="Calibri" w:cs="Calibri"/>
          <w:b w:val="1"/>
          <w:bCs w:val="1"/>
          <w:noProof w:val="0"/>
          <w:sz w:val="22"/>
          <w:szCs w:val="22"/>
          <w:lang w:val="en-GB"/>
        </w:rPr>
        <w:t xml:space="preserve">attached </w:t>
      </w:r>
      <w:r w:rsidRPr="51685F3C" w:rsidR="13CF377C">
        <w:rPr>
          <w:rFonts w:ascii="Calibri" w:hAnsi="Calibri" w:eastAsia="Calibri" w:cs="Calibri"/>
          <w:noProof w:val="0"/>
          <w:sz w:val="22"/>
          <w:szCs w:val="22"/>
          <w:lang w:val="en-GB"/>
        </w:rPr>
        <w:t>one of our contributions</w:t>
      </w:r>
      <w:r w:rsidRPr="51685F3C" w:rsidR="13CF377C">
        <w:rPr>
          <w:rFonts w:ascii="Calibri" w:hAnsi="Calibri" w:eastAsia="Calibri" w:cs="Calibri"/>
          <w:b w:val="1"/>
          <w:bCs w:val="1"/>
          <w:noProof w:val="0"/>
          <w:sz w:val="22"/>
          <w:szCs w:val="22"/>
          <w:lang w:val="en-GB"/>
        </w:rPr>
        <w:t xml:space="preserve"> </w:t>
      </w:r>
      <w:r w:rsidRPr="51685F3C" w:rsidR="13CF377C">
        <w:rPr>
          <w:rFonts w:ascii="Calibri" w:hAnsi="Calibri" w:eastAsia="Calibri" w:cs="Calibri"/>
          <w:noProof w:val="0"/>
          <w:sz w:val="22"/>
          <w:szCs w:val="22"/>
          <w:lang w:val="en-GB"/>
        </w:rPr>
        <w:t xml:space="preserve">around: </w:t>
      </w:r>
      <w:r w:rsidRPr="51685F3C" w:rsidR="13CF377C">
        <w:rPr>
          <w:rFonts w:ascii="Calibri" w:hAnsi="Calibri" w:eastAsia="Calibri" w:cs="Calibri"/>
          <w:b w:val="1"/>
          <w:bCs w:val="1"/>
          <w:noProof w:val="0"/>
          <w:sz w:val="22"/>
          <w:szCs w:val="22"/>
          <w:lang w:val="en-GB"/>
        </w:rPr>
        <w:t>“Leveraging sports events to promote action to combat climate change”</w:t>
      </w:r>
      <w:r w:rsidRPr="51685F3C" w:rsidR="13CF377C">
        <w:rPr>
          <w:rFonts w:ascii="Calibri" w:hAnsi="Calibri" w:eastAsia="Calibri" w:cs="Calibri"/>
          <w:noProof w:val="0"/>
          <w:sz w:val="22"/>
          <w:szCs w:val="22"/>
          <w:lang w:val="en-GB"/>
        </w:rPr>
        <w:t xml:space="preserve"> and advance sustainable development.</w:t>
      </w:r>
    </w:p>
    <w:p xmlns:wp14="http://schemas.microsoft.com/office/word/2010/wordml" w:rsidP="51685F3C" wp14:paraId="34294556" wp14:textId="299DDD6D">
      <w:pPr>
        <w:ind w:left="-20" w:right="-20"/>
      </w:pPr>
      <w:r w:rsidRPr="51685F3C" w:rsidR="13CF377C">
        <w:rPr>
          <w:rFonts w:ascii="Calibri" w:hAnsi="Calibri" w:eastAsia="Calibri" w:cs="Calibri"/>
          <w:noProof w:val="0"/>
          <w:sz w:val="22"/>
          <w:szCs w:val="22"/>
          <w:lang w:val="en-GB"/>
        </w:rPr>
        <w:t xml:space="preserve"> </w:t>
      </w:r>
    </w:p>
    <w:p xmlns:wp14="http://schemas.microsoft.com/office/word/2010/wordml" w:rsidP="51685F3C" wp14:paraId="6CD64D0D" wp14:textId="000E5CA9">
      <w:pPr>
        <w:ind w:left="-20" w:right="-20"/>
      </w:pPr>
      <w:r w:rsidRPr="51685F3C" w:rsidR="13CF377C">
        <w:rPr>
          <w:rFonts w:ascii="Calibri" w:hAnsi="Calibri" w:eastAsia="Calibri" w:cs="Calibri"/>
          <w:noProof w:val="0"/>
          <w:sz w:val="22"/>
          <w:szCs w:val="22"/>
          <w:lang w:val="en-GB"/>
        </w:rPr>
        <w:t xml:space="preserve">We could have sent a few more around: </w:t>
      </w:r>
    </w:p>
    <w:p xmlns:wp14="http://schemas.microsoft.com/office/word/2010/wordml" w:rsidP="51685F3C" wp14:paraId="39ABDA15" wp14:textId="433EAAFF">
      <w:pPr>
        <w:pStyle w:val="ListParagraph"/>
        <w:numPr>
          <w:ilvl w:val="0"/>
          <w:numId w:val="1"/>
        </w:numPr>
        <w:spacing w:before="0" w:beforeAutospacing="off" w:after="0" w:afterAutospacing="off" w:line="252" w:lineRule="auto"/>
        <w:ind w:left="-20" w:right="-20"/>
        <w:rPr>
          <w:rFonts w:ascii="Calibri" w:hAnsi="Calibri" w:eastAsia="Calibri" w:cs="Calibri"/>
          <w:noProof w:val="0"/>
          <w:sz w:val="22"/>
          <w:szCs w:val="22"/>
          <w:lang w:val="en-US"/>
        </w:rPr>
      </w:pPr>
      <w:r w:rsidRPr="51685F3C" w:rsidR="13CF377C">
        <w:rPr>
          <w:rFonts w:ascii="Calibri" w:hAnsi="Calibri" w:eastAsia="Calibri" w:cs="Calibri"/>
          <w:noProof w:val="0"/>
          <w:sz w:val="22"/>
          <w:szCs w:val="22"/>
          <w:lang w:val="en-US"/>
        </w:rPr>
        <w:t xml:space="preserve">Safely harnessing sport for sustainable development, peace and wellbeing in the context of the COVID-19 pandemic through our Foundation who organizes an annual </w:t>
      </w:r>
      <w:r w:rsidRPr="51685F3C" w:rsidR="13CF377C">
        <w:rPr>
          <w:rFonts w:ascii="Calibri" w:hAnsi="Calibri" w:eastAsia="Calibri" w:cs="Calibri"/>
          <w:b w:val="1"/>
          <w:bCs w:val="1"/>
          <w:noProof w:val="0"/>
          <w:sz w:val="22"/>
          <w:szCs w:val="22"/>
          <w:lang w:val="en-US"/>
        </w:rPr>
        <w:t xml:space="preserve">Table Tennis for </w:t>
      </w:r>
      <w:hyperlink r:id="R0ac8342343624f8e">
        <w:r w:rsidRPr="51685F3C" w:rsidR="13CF377C">
          <w:rPr>
            <w:rStyle w:val="Hyperlink"/>
            <w:rFonts w:ascii="Calibri" w:hAnsi="Calibri" w:eastAsia="Calibri" w:cs="Calibri"/>
            <w:b w:val="1"/>
            <w:bCs w:val="1"/>
            <w:strike w:val="0"/>
            <w:dstrike w:val="0"/>
            <w:noProof w:val="0"/>
            <w:color w:val="0563C1"/>
            <w:sz w:val="22"/>
            <w:szCs w:val="22"/>
            <w:u w:val="single"/>
            <w:lang w:val="en-US"/>
          </w:rPr>
          <w:t>Health</w:t>
        </w:r>
      </w:hyperlink>
      <w:r w:rsidRPr="51685F3C" w:rsidR="13CF377C">
        <w:rPr>
          <w:rFonts w:ascii="Calibri" w:hAnsi="Calibri" w:eastAsia="Calibri" w:cs="Calibri"/>
          <w:b w:val="1"/>
          <w:bCs w:val="1"/>
          <w:noProof w:val="0"/>
          <w:sz w:val="22"/>
          <w:szCs w:val="22"/>
          <w:lang w:val="en-US"/>
        </w:rPr>
        <w:t xml:space="preserve"> Festival</w:t>
      </w:r>
      <w:r w:rsidRPr="51685F3C" w:rsidR="13CF377C">
        <w:rPr>
          <w:rFonts w:ascii="Calibri" w:hAnsi="Calibri" w:eastAsia="Calibri" w:cs="Calibri"/>
          <w:noProof w:val="0"/>
          <w:sz w:val="22"/>
          <w:szCs w:val="22"/>
          <w:lang w:val="en-US"/>
        </w:rPr>
        <w:t xml:space="preserve"> (Table Tennis for persons diagnosed with neurodegenerative diseases Parkinsons, Alzheimer’s) people who are often isolated.</w:t>
      </w:r>
    </w:p>
    <w:p xmlns:wp14="http://schemas.microsoft.com/office/word/2010/wordml" w:rsidP="51685F3C" wp14:paraId="5D85A62D" wp14:textId="794890FA">
      <w:pPr>
        <w:pStyle w:val="ListParagraph"/>
        <w:numPr>
          <w:ilvl w:val="0"/>
          <w:numId w:val="1"/>
        </w:numPr>
        <w:spacing w:before="0" w:beforeAutospacing="off" w:after="0" w:afterAutospacing="off" w:line="252" w:lineRule="auto"/>
        <w:ind w:left="-20" w:right="-20"/>
        <w:rPr>
          <w:rFonts w:ascii="Calibri" w:hAnsi="Calibri" w:eastAsia="Calibri" w:cs="Calibri"/>
          <w:strike w:val="0"/>
          <w:dstrike w:val="0"/>
          <w:noProof w:val="0"/>
          <w:color w:val="0563C1"/>
          <w:sz w:val="22"/>
          <w:szCs w:val="22"/>
          <w:u w:val="single"/>
          <w:lang w:val="en-US"/>
        </w:rPr>
      </w:pPr>
      <w:r w:rsidRPr="51685F3C" w:rsidR="13CF377C">
        <w:rPr>
          <w:rFonts w:ascii="Calibri" w:hAnsi="Calibri" w:eastAsia="Calibri" w:cs="Calibri"/>
          <w:noProof w:val="0"/>
          <w:sz w:val="22"/>
          <w:szCs w:val="22"/>
          <w:lang w:val="en-US"/>
        </w:rPr>
        <w:t xml:space="preserve">Strengthened global framework on sport for development and peace through the </w:t>
      </w:r>
      <w:r w:rsidRPr="51685F3C" w:rsidR="13CF377C">
        <w:rPr>
          <w:rFonts w:ascii="Calibri" w:hAnsi="Calibri" w:eastAsia="Calibri" w:cs="Calibri"/>
          <w:b w:val="1"/>
          <w:bCs w:val="1"/>
          <w:noProof w:val="0"/>
          <w:sz w:val="22"/>
          <w:szCs w:val="22"/>
          <w:lang w:val="en-US"/>
        </w:rPr>
        <w:t>ITTF Foundation´s Sport for development grant program</w:t>
      </w:r>
      <w:r w:rsidRPr="51685F3C" w:rsidR="13CF377C">
        <w:rPr>
          <w:rFonts w:ascii="Calibri" w:hAnsi="Calibri" w:eastAsia="Calibri" w:cs="Calibri"/>
          <w:noProof w:val="0"/>
          <w:sz w:val="22"/>
          <w:szCs w:val="22"/>
          <w:lang w:val="en-US"/>
        </w:rPr>
        <w:t xml:space="preserve"> the </w:t>
      </w:r>
      <w:hyperlink r:id="Ra2de31d7f7c64b0f">
        <w:r w:rsidRPr="51685F3C" w:rsidR="13CF377C">
          <w:rPr>
            <w:rStyle w:val="Hyperlink"/>
            <w:rFonts w:ascii="Calibri" w:hAnsi="Calibri" w:eastAsia="Calibri" w:cs="Calibri"/>
            <w:b w:val="1"/>
            <w:bCs w:val="1"/>
            <w:strike w:val="0"/>
            <w:dstrike w:val="0"/>
            <w:noProof w:val="0"/>
            <w:sz w:val="22"/>
            <w:szCs w:val="22"/>
            <w:lang w:val="en-US"/>
          </w:rPr>
          <w:t>Dream Building Fund</w:t>
        </w:r>
        <w:r w:rsidRPr="51685F3C" w:rsidR="13CF377C">
          <w:rPr>
            <w:rStyle w:val="Hyperlink"/>
            <w:rFonts w:ascii="Calibri" w:hAnsi="Calibri" w:eastAsia="Calibri" w:cs="Calibri"/>
            <w:strike w:val="0"/>
            <w:dstrike w:val="0"/>
            <w:noProof w:val="0"/>
            <w:color w:val="0563C1"/>
            <w:sz w:val="22"/>
            <w:szCs w:val="22"/>
            <w:u w:val="single"/>
            <w:lang w:val="en-US"/>
          </w:rPr>
          <w:t xml:space="preserve"> powered by GSD</w:t>
        </w:r>
      </w:hyperlink>
    </w:p>
    <w:p xmlns:wp14="http://schemas.microsoft.com/office/word/2010/wordml" w:rsidP="51685F3C" wp14:paraId="03276D75" wp14:textId="63C65C65">
      <w:pPr>
        <w:pStyle w:val="ListParagraph"/>
        <w:numPr>
          <w:ilvl w:val="0"/>
          <w:numId w:val="1"/>
        </w:numPr>
        <w:spacing w:before="0" w:beforeAutospacing="off" w:after="0" w:afterAutospacing="off" w:line="252" w:lineRule="auto"/>
        <w:ind w:left="-20" w:right="-20"/>
        <w:rPr>
          <w:rFonts w:ascii="Calibri" w:hAnsi="Calibri" w:eastAsia="Calibri" w:cs="Calibri"/>
          <w:strike w:val="0"/>
          <w:dstrike w:val="0"/>
          <w:noProof w:val="0"/>
          <w:color w:val="0563C1"/>
          <w:sz w:val="22"/>
          <w:szCs w:val="22"/>
          <w:u w:val="single"/>
          <w:lang w:val="en-US"/>
        </w:rPr>
      </w:pPr>
      <w:r w:rsidRPr="51685F3C" w:rsidR="13CF377C">
        <w:rPr>
          <w:rFonts w:ascii="Calibri" w:hAnsi="Calibri" w:eastAsia="Calibri" w:cs="Calibri"/>
          <w:noProof w:val="0"/>
          <w:sz w:val="22"/>
          <w:szCs w:val="22"/>
          <w:lang w:val="en-US"/>
        </w:rPr>
        <w:t>Ensuring no one is left behind (advancing empowerment, inclusiveness and equality through sport):</w:t>
      </w:r>
      <w:r w:rsidRPr="51685F3C" w:rsidR="13CF377C">
        <w:rPr>
          <w:rFonts w:ascii="Calibri" w:hAnsi="Calibri" w:eastAsia="Calibri" w:cs="Calibri"/>
          <w:b w:val="1"/>
          <w:bCs w:val="1"/>
          <w:noProof w:val="0"/>
          <w:sz w:val="22"/>
          <w:szCs w:val="22"/>
          <w:lang w:val="en-US"/>
        </w:rPr>
        <w:t xml:space="preserve"> </w:t>
      </w:r>
      <w:hyperlink r:id="R67d5f64e98a44ee9">
        <w:r w:rsidRPr="51685F3C" w:rsidR="13CF377C">
          <w:rPr>
            <w:rStyle w:val="Hyperlink"/>
            <w:rFonts w:ascii="Calibri" w:hAnsi="Calibri" w:eastAsia="Calibri" w:cs="Calibri"/>
            <w:b w:val="1"/>
            <w:bCs w:val="1"/>
            <w:strike w:val="0"/>
            <w:dstrike w:val="0"/>
            <w:noProof w:val="0"/>
            <w:color w:val="0563C1"/>
            <w:sz w:val="22"/>
            <w:szCs w:val="22"/>
            <w:u w:val="single"/>
            <w:lang w:val="en-US"/>
          </w:rPr>
          <w:t>GEDI Action Plan</w:t>
        </w:r>
      </w:hyperlink>
      <w:r w:rsidRPr="51685F3C" w:rsidR="13CF377C">
        <w:rPr>
          <w:rFonts w:ascii="Calibri" w:hAnsi="Calibri" w:eastAsia="Calibri" w:cs="Calibri"/>
          <w:noProof w:val="0"/>
          <w:sz w:val="22"/>
          <w:szCs w:val="22"/>
          <w:lang w:val="en-US"/>
        </w:rPr>
        <w:t xml:space="preserve"> one of our current priorities: </w:t>
      </w:r>
      <w:hyperlink r:id="R4afa57a2f7a94f12">
        <w:r w:rsidRPr="51685F3C" w:rsidR="13CF377C">
          <w:rPr>
            <w:rStyle w:val="Hyperlink"/>
            <w:rFonts w:ascii="Calibri" w:hAnsi="Calibri" w:eastAsia="Calibri" w:cs="Calibri"/>
            <w:strike w:val="0"/>
            <w:dstrike w:val="0"/>
            <w:noProof w:val="0"/>
            <w:color w:val="0563C1"/>
            <w:sz w:val="22"/>
            <w:szCs w:val="22"/>
            <w:u w:val="single"/>
            <w:lang w:val="en-US"/>
          </w:rPr>
          <w:t>https://www.ittf.com/2024/02/22/sustainability-and-gedi-session-at-ittf-summit-2024-yields-inspirational-insights-and-collaborative-engagement/</w:t>
        </w:r>
      </w:hyperlink>
    </w:p>
    <w:p xmlns:wp14="http://schemas.microsoft.com/office/word/2010/wordml" w:rsidP="51685F3C" wp14:paraId="1A0D099A" wp14:textId="3A70429D">
      <w:pPr>
        <w:pStyle w:val="ListParagraph"/>
        <w:numPr>
          <w:ilvl w:val="0"/>
          <w:numId w:val="1"/>
        </w:numPr>
        <w:spacing w:after="160" w:afterAutospacing="off" w:line="252" w:lineRule="auto"/>
        <w:ind w:left="-20" w:right="-20"/>
        <w:rPr>
          <w:rFonts w:ascii="Calibri" w:hAnsi="Calibri" w:eastAsia="Calibri" w:cs="Calibri"/>
          <w:noProof w:val="0"/>
          <w:sz w:val="22"/>
          <w:szCs w:val="22"/>
          <w:lang w:val="en-US"/>
        </w:rPr>
      </w:pPr>
      <w:r w:rsidRPr="51685F3C" w:rsidR="13CF377C">
        <w:rPr>
          <w:rFonts w:ascii="Calibri" w:hAnsi="Calibri" w:eastAsia="Calibri" w:cs="Calibri"/>
          <w:b w:val="1"/>
          <w:bCs w:val="1"/>
          <w:noProof w:val="0"/>
          <w:sz w:val="22"/>
          <w:szCs w:val="22"/>
          <w:lang w:val="en-US"/>
        </w:rPr>
        <w:t xml:space="preserve">Safeguarding sport from corruption and crime </w:t>
      </w:r>
      <w:r w:rsidRPr="51685F3C" w:rsidR="13CF377C">
        <w:rPr>
          <w:rFonts w:ascii="Calibri" w:hAnsi="Calibri" w:eastAsia="Calibri" w:cs="Calibri"/>
          <w:noProof w:val="0"/>
          <w:sz w:val="22"/>
          <w:szCs w:val="22"/>
          <w:lang w:val="en-US"/>
        </w:rPr>
        <w:t>via our SafeSport</w:t>
      </w:r>
      <w:r w:rsidRPr="51685F3C" w:rsidR="13CF377C">
        <w:rPr>
          <w:rFonts w:ascii="Calibri" w:hAnsi="Calibri" w:eastAsia="Calibri" w:cs="Calibri"/>
          <w:b w:val="1"/>
          <w:bCs w:val="1"/>
          <w:noProof w:val="0"/>
          <w:sz w:val="22"/>
          <w:szCs w:val="22"/>
          <w:lang w:val="en-US"/>
        </w:rPr>
        <w:t xml:space="preserve"> </w:t>
      </w:r>
      <w:r w:rsidRPr="51685F3C" w:rsidR="13CF377C">
        <w:rPr>
          <w:rFonts w:ascii="Calibri" w:hAnsi="Calibri" w:eastAsia="Calibri" w:cs="Calibri"/>
          <w:noProof w:val="0"/>
          <w:sz w:val="22"/>
          <w:szCs w:val="22"/>
          <w:lang w:val="en-US"/>
        </w:rPr>
        <w:t>revision part of our GEDI priorities</w:t>
      </w:r>
    </w:p>
    <w:p xmlns:wp14="http://schemas.microsoft.com/office/word/2010/wordml" w:rsidP="51685F3C" wp14:paraId="5E13A041" wp14:textId="471E2A65">
      <w:pPr>
        <w:ind w:left="-20" w:right="-20"/>
      </w:pPr>
      <w:r w:rsidRPr="51685F3C" w:rsidR="13CF377C">
        <w:rPr>
          <w:rFonts w:ascii="Calibri" w:hAnsi="Calibri" w:eastAsia="Calibri" w:cs="Calibri"/>
          <w:noProof w:val="0"/>
          <w:sz w:val="22"/>
          <w:szCs w:val="22"/>
          <w:lang w:val="en-GB"/>
        </w:rPr>
        <w:t>Unfortunately, the deadline fell during the ITTF World Team Championship Finals, this year, in Busan and the team was at capacity. Hopefully, next time we are able to share from more of our table tennis for development contributions.</w:t>
      </w:r>
    </w:p>
    <w:p xmlns:wp14="http://schemas.microsoft.com/office/word/2010/wordml" w:rsidP="51685F3C" wp14:paraId="4595F20B" wp14:textId="32A9957B">
      <w:pPr>
        <w:ind w:left="-20" w:right="-20"/>
      </w:pPr>
      <w:r w:rsidRPr="51685F3C" w:rsidR="13CF377C">
        <w:rPr>
          <w:rFonts w:ascii="Calibri" w:hAnsi="Calibri" w:eastAsia="Calibri" w:cs="Calibri"/>
          <w:noProof w:val="0"/>
          <w:sz w:val="22"/>
          <w:szCs w:val="22"/>
          <w:lang w:val="en-GB"/>
        </w:rPr>
        <w:t xml:space="preserve"> </w:t>
      </w:r>
    </w:p>
    <w:p xmlns:wp14="http://schemas.microsoft.com/office/word/2010/wordml" w:rsidP="51685F3C" wp14:paraId="22AF1E10" wp14:textId="0154BB99">
      <w:pPr>
        <w:ind w:left="-20" w:right="-20"/>
      </w:pPr>
      <w:r w:rsidRPr="51685F3C" w:rsidR="13CF377C">
        <w:rPr>
          <w:rFonts w:ascii="Calibri" w:hAnsi="Calibri" w:eastAsia="Calibri" w:cs="Calibri"/>
          <w:noProof w:val="0"/>
          <w:sz w:val="22"/>
          <w:szCs w:val="22"/>
          <w:lang w:val="en-GB"/>
        </w:rPr>
        <w:t xml:space="preserve">We appreciate the new “open call” approach and hope we are able to contribute further in the future. </w:t>
      </w:r>
    </w:p>
    <w:p xmlns:wp14="http://schemas.microsoft.com/office/word/2010/wordml" w:rsidP="51685F3C" wp14:paraId="1BA22939" wp14:textId="67AD47E0">
      <w:pPr>
        <w:ind w:left="-20" w:right="-20"/>
      </w:pPr>
      <w:r w:rsidRPr="51685F3C" w:rsidR="13CF377C">
        <w:rPr>
          <w:rFonts w:ascii="Calibri" w:hAnsi="Calibri" w:eastAsia="Calibri" w:cs="Calibri"/>
          <w:noProof w:val="0"/>
          <w:sz w:val="22"/>
          <w:szCs w:val="22"/>
          <w:lang w:val="en-GB"/>
        </w:rPr>
        <w:t xml:space="preserve"> </w:t>
      </w:r>
    </w:p>
    <w:p xmlns:wp14="http://schemas.microsoft.com/office/word/2010/wordml" w:rsidP="51685F3C" wp14:paraId="6DF83A2C" wp14:textId="5C590462">
      <w:pPr>
        <w:ind w:left="-20" w:right="-20"/>
      </w:pPr>
      <w:r w:rsidRPr="51685F3C" w:rsidR="13CF377C">
        <w:rPr>
          <w:rFonts w:ascii="Calibri" w:hAnsi="Calibri" w:eastAsia="Calibri" w:cs="Calibri"/>
          <w:noProof w:val="0"/>
          <w:sz w:val="22"/>
          <w:szCs w:val="22"/>
          <w:lang w:val="en-GB"/>
        </w:rPr>
        <w:t>If there is anything else we can do, please do not hesitate.</w:t>
      </w:r>
    </w:p>
    <w:p xmlns:wp14="http://schemas.microsoft.com/office/word/2010/wordml" w:rsidP="51685F3C" wp14:paraId="7C70D37C" wp14:textId="7BC11A69">
      <w:pPr>
        <w:ind w:left="-20" w:right="-20"/>
      </w:pPr>
      <w:r w:rsidRPr="51685F3C" w:rsidR="13CF377C">
        <w:rPr>
          <w:rFonts w:ascii="Calibri" w:hAnsi="Calibri" w:eastAsia="Calibri" w:cs="Calibri"/>
          <w:noProof w:val="0"/>
          <w:sz w:val="22"/>
          <w:szCs w:val="22"/>
          <w:lang w:val="en-GB"/>
        </w:rPr>
        <w:t xml:space="preserve"> </w:t>
      </w:r>
    </w:p>
    <w:p xmlns:wp14="http://schemas.microsoft.com/office/word/2010/wordml" w:rsidP="51685F3C" wp14:paraId="68DE22F7" wp14:textId="23F462D0">
      <w:pPr>
        <w:ind w:left="-20" w:right="-20"/>
      </w:pPr>
      <w:r w:rsidRPr="51685F3C" w:rsidR="13CF377C">
        <w:rPr>
          <w:rFonts w:ascii="Calibri" w:hAnsi="Calibri" w:eastAsia="Calibri" w:cs="Calibri"/>
          <w:noProof w:val="0"/>
          <w:sz w:val="22"/>
          <w:szCs w:val="22"/>
          <w:lang w:val="en-GB"/>
        </w:rPr>
        <w:t>Warm regards,</w:t>
      </w:r>
    </w:p>
    <w:p xmlns:wp14="http://schemas.microsoft.com/office/word/2010/wordml" w:rsidP="51685F3C" wp14:paraId="3C5205DC" wp14:textId="3169A5F1">
      <w:pPr>
        <w:ind w:left="-20" w:right="-20"/>
      </w:pPr>
      <w:r w:rsidRPr="51685F3C" w:rsidR="13CF377C">
        <w:rPr>
          <w:rFonts w:ascii="Calibri" w:hAnsi="Calibri" w:eastAsia="Calibri" w:cs="Calibri"/>
          <w:noProof w:val="0"/>
          <w:sz w:val="22"/>
          <w:szCs w:val="22"/>
          <w:lang w:val="en-GB"/>
        </w:rPr>
        <w:t>Karine</w:t>
      </w:r>
    </w:p>
    <w:p xmlns:wp14="http://schemas.microsoft.com/office/word/2010/wordml" w:rsidP="51685F3C" wp14:paraId="6C79903E" wp14:textId="3CB2C569">
      <w:pPr>
        <w:ind w:left="-20" w:right="-20"/>
      </w:pPr>
      <w:r w:rsidRPr="51685F3C" w:rsidR="13CF377C">
        <w:rPr>
          <w:rFonts w:ascii="Calibri" w:hAnsi="Calibri" w:eastAsia="Calibri" w:cs="Calibri"/>
          <w:noProof w:val="0"/>
          <w:sz w:val="22"/>
          <w:szCs w:val="22"/>
          <w:lang w:val="en-GB"/>
        </w:rPr>
        <w:t xml:space="preserve"> </w:t>
      </w:r>
    </w:p>
    <w:p xmlns:wp14="http://schemas.microsoft.com/office/word/2010/wordml" w:rsidP="51685F3C" wp14:paraId="3437C6A4" wp14:textId="29F2A718">
      <w:pPr>
        <w:ind w:left="-20" w:right="-20"/>
      </w:pPr>
      <w:r w:rsidRPr="51685F3C" w:rsidR="13CF377C">
        <w:rPr>
          <w:rFonts w:ascii="Arial" w:hAnsi="Arial" w:eastAsia="Arial" w:cs="Arial"/>
          <w:b w:val="1"/>
          <w:bCs w:val="1"/>
          <w:noProof w:val="0"/>
          <w:color w:val="000000" w:themeColor="text1" w:themeTint="FF" w:themeShade="FF"/>
          <w:sz w:val="22"/>
          <w:szCs w:val="22"/>
          <w:lang w:val="en-US"/>
        </w:rPr>
        <w:t>Karine Teow</w:t>
      </w:r>
    </w:p>
    <w:p xmlns:wp14="http://schemas.microsoft.com/office/word/2010/wordml" w:rsidP="51685F3C" wp14:paraId="60BE9F92" wp14:textId="7F43049D">
      <w:pPr>
        <w:ind w:left="-20" w:right="-20"/>
      </w:pPr>
      <w:r w:rsidRPr="51685F3C" w:rsidR="13CF377C">
        <w:rPr>
          <w:rFonts w:ascii="Arial" w:hAnsi="Arial" w:eastAsia="Arial" w:cs="Arial"/>
          <w:noProof w:val="0"/>
          <w:color w:val="000000" w:themeColor="text1" w:themeTint="FF" w:themeShade="FF"/>
          <w:sz w:val="18"/>
          <w:szCs w:val="18"/>
          <w:lang w:val="en-GB"/>
        </w:rPr>
        <w:t>Head of Sustainability</w:t>
      </w:r>
    </w:p>
    <w:p xmlns:wp14="http://schemas.microsoft.com/office/word/2010/wordml" w:rsidP="51685F3C" wp14:paraId="292A5478" wp14:textId="0BFE8971">
      <w:pPr>
        <w:ind w:left="-20" w:right="-20"/>
      </w:pPr>
      <w:r w:rsidRPr="51685F3C" w:rsidR="13CF377C">
        <w:rPr>
          <w:rFonts w:ascii="Arial" w:hAnsi="Arial" w:eastAsia="Arial" w:cs="Arial"/>
          <w:noProof w:val="0"/>
          <w:color w:val="000000" w:themeColor="text1" w:themeTint="FF" w:themeShade="FF"/>
          <w:sz w:val="18"/>
          <w:szCs w:val="18"/>
          <w:lang w:val="en-GB"/>
        </w:rPr>
        <w:t xml:space="preserve">International Table Tennis Federation  </w:t>
      </w:r>
    </w:p>
    <w:p xmlns:wp14="http://schemas.microsoft.com/office/word/2010/wordml" w:rsidP="51685F3C" wp14:paraId="57D153F9" wp14:textId="50D60E1A">
      <w:pPr>
        <w:ind w:left="-20" w:right="-20"/>
      </w:pPr>
    </w:p>
    <w:p xmlns:wp14="http://schemas.microsoft.com/office/word/2010/wordml" w:rsidP="51685F3C" wp14:paraId="056D88FA" wp14:textId="4BBBD559">
      <w:pPr>
        <w:ind w:left="-20" w:right="-20"/>
      </w:pPr>
      <w:r w:rsidRPr="51685F3C" w:rsidR="13CF377C">
        <w:rPr>
          <w:rFonts w:ascii="Arial" w:hAnsi="Arial" w:eastAsia="Arial" w:cs="Arial"/>
          <w:b w:val="1"/>
          <w:bCs w:val="1"/>
          <w:noProof w:val="0"/>
          <w:color w:val="000000" w:themeColor="text1" w:themeTint="FF" w:themeShade="FF"/>
          <w:sz w:val="18"/>
          <w:szCs w:val="18"/>
          <w:lang w:val="en-GB"/>
        </w:rPr>
        <w:t>Email:</w:t>
      </w:r>
      <w:r w:rsidRPr="51685F3C" w:rsidR="13CF377C">
        <w:rPr>
          <w:rFonts w:ascii="Arial" w:hAnsi="Arial" w:eastAsia="Arial" w:cs="Arial"/>
          <w:noProof w:val="0"/>
          <w:color w:val="000000" w:themeColor="text1" w:themeTint="FF" w:themeShade="FF"/>
          <w:sz w:val="18"/>
          <w:szCs w:val="18"/>
          <w:lang w:val="en-GB"/>
        </w:rPr>
        <w:t xml:space="preserve"> </w:t>
      </w:r>
      <w:hyperlink r:id="Ref43b424745346dd">
        <w:r w:rsidRPr="51685F3C" w:rsidR="13CF377C">
          <w:rPr>
            <w:rStyle w:val="Hyperlink"/>
            <w:rFonts w:ascii="Arial" w:hAnsi="Arial" w:eastAsia="Arial" w:cs="Arial"/>
            <w:strike w:val="0"/>
            <w:dstrike w:val="0"/>
            <w:noProof w:val="0"/>
            <w:color w:val="0563C1"/>
            <w:sz w:val="18"/>
            <w:szCs w:val="18"/>
            <w:u w:val="single"/>
            <w:lang w:val="en-GB"/>
          </w:rPr>
          <w:t>kteow@ittf.com</w:t>
        </w:r>
      </w:hyperlink>
      <w:r w:rsidRPr="51685F3C" w:rsidR="13CF377C">
        <w:rPr>
          <w:rFonts w:ascii="Arial" w:hAnsi="Arial" w:eastAsia="Arial" w:cs="Arial"/>
          <w:noProof w:val="0"/>
          <w:color w:val="000000" w:themeColor="text1" w:themeTint="FF" w:themeShade="FF"/>
          <w:sz w:val="18"/>
          <w:szCs w:val="18"/>
          <w:lang w:val="en-GB"/>
        </w:rPr>
        <w:t xml:space="preserve">  </w:t>
      </w:r>
      <w:r>
        <w:br/>
      </w:r>
      <w:r w:rsidRPr="51685F3C" w:rsidR="13CF377C">
        <w:rPr>
          <w:rFonts w:ascii="Arial" w:hAnsi="Arial" w:eastAsia="Arial" w:cs="Arial"/>
          <w:b w:val="1"/>
          <w:bCs w:val="1"/>
          <w:noProof w:val="0"/>
          <w:color w:val="000000" w:themeColor="text1" w:themeTint="FF" w:themeShade="FF"/>
          <w:sz w:val="18"/>
          <w:szCs w:val="18"/>
          <w:lang w:val="en-GB"/>
        </w:rPr>
        <w:t>Address:</w:t>
      </w:r>
      <w:r w:rsidRPr="51685F3C" w:rsidR="13CF377C">
        <w:rPr>
          <w:rFonts w:ascii="Arial" w:hAnsi="Arial" w:eastAsia="Arial" w:cs="Arial"/>
          <w:noProof w:val="0"/>
          <w:color w:val="000000" w:themeColor="text1" w:themeTint="FF" w:themeShade="FF"/>
          <w:sz w:val="18"/>
          <w:szCs w:val="18"/>
          <w:lang w:val="en-GB"/>
        </w:rPr>
        <w:t xml:space="preserve"> Richard-Wagner-Str.10, Leipzig, 04109 Germany</w:t>
      </w:r>
    </w:p>
    <w:p xmlns:wp14="http://schemas.microsoft.com/office/word/2010/wordml" w:rsidP="51685F3C" wp14:paraId="2C078E63" wp14:textId="163E861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9e653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3FA8E9"/>
    <w:rsid w:val="13CF377C"/>
    <w:rsid w:val="363FA8E9"/>
    <w:rsid w:val="5168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FBA1"/>
  <w15:chartTrackingRefBased/>
  <w15:docId w15:val="{A1ED2774-09E6-45B3-9B47-96F1F6BDE9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4afa57a2f7a94f12" Type="http://schemas.openxmlformats.org/officeDocument/2006/relationships/hyperlink" Target="https://eur02.safelinks.protection.outlook.com/?url=https%3A%2F%2Fwww.ittf.com%2F2024%2F02%2F22%2Fsustainability-and-gedi-session-at-ittf-summit-2024-yields-inspirational-insights-and-collaborative-engagement%2F&amp;data=05%7C02%7Cmelissa.martin%40un.org%7Cedf9a19dfda2413bca6908dc35c5d0ed%7C0f9e35db544f4f60bdcc5ea416e6dc70%7C0%7C0%7C638444371163614122%7CUnknown%7CTWFpbGZsb3d8eyJWIjoiMC4wLjAwMDAiLCJQIjoiV2luMzIiLCJBTiI6Ik1haWwiLCJXVCI6Mn0%3D%7C0%7C%7C%7C&amp;sdata=s9EfcUuKdJNG70DGliMfEWEP2G4fYr%2BV9szBpWVyxPw%3D&amp;reserved=0" TargetMode="External"/><Relationship Id="Ref43b424745346dd" Type="http://schemas.openxmlformats.org/officeDocument/2006/relationships/hyperlink" Target="mailto:kteow@ittf.com" TargetMode="External"/><Relationship Id="rId8" Type="http://schemas.openxmlformats.org/officeDocument/2006/relationships/customXml" Target="../customXml/item3.xml"/><Relationship Id="rId3" Type="http://schemas.openxmlformats.org/officeDocument/2006/relationships/webSettings" Target="webSettings.xml"/><Relationship Id="Ra2de31d7f7c64b0f" Type="http://schemas.openxmlformats.org/officeDocument/2006/relationships/hyperlink" Target="https://eur02.safelinks.protection.outlook.com/?url=https%3A%2F%2Fwww.ittffoundation.org%2Fnews%2Fdetails%2Fpsd-s-impactful-journey-with-the-dream-building-fund&amp;data=05%7C02%7Cmelissa.martin%40un.org%7Cedf9a19dfda2413bca6908dc35c5d0ed%7C0f9e35db544f4f60bdcc5ea416e6dc70%7C0%7C0%7C638444371163600121%7CUnknown%7CTWFpbGZsb3d8eyJWIjoiMC4wLjAwMDAiLCJQIjoiV2luMzIiLCJBTiI6Ik1haWwiLCJXVCI6Mn0%3D%7C0%7C%7C%7C&amp;sdata=mNqO5kzZZJfsbS2PSynF5UmYMtUtAp1%2BuQRsL6zDZRo%3D&amp;reserved=0"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0ac8342343624f8e" Type="http://schemas.openxmlformats.org/officeDocument/2006/relationships/hyperlink" Target="https://eur02.safelinks.protection.outlook.com/?url=https%3A%2F%2Fwww.ittffoundation.org%2Fnews%2Fdetails%2Fthis-is-a-tournament-and-festival-for-health-but-also-for-friendship&amp;data=05%7C02%7Cmelissa.martin%40un.org%7Cedf9a19dfda2413bca6908dc35c5d0ed%7C0f9e35db544f4f60bdcc5ea416e6dc70%7C0%7C0%7C638444371163589371%7CUnknown%7CTWFpbGZsb3d8eyJWIjoiMC4wLjAwMDAiLCJQIjoiV2luMzIiLCJBTiI6Ik1haWwiLCJXVCI6Mn0%3D%7C0%7C%7C%7C&amp;sdata=WD%2BEJUsWevZaT61UBAIeMm8BLZ%2Bo03AEcLSvdqfPbmA%3D&amp;reserved=0" TargetMode="External"/><Relationship Id="R20569779654f485c"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67d5f64e98a44ee9" Type="http://schemas.openxmlformats.org/officeDocument/2006/relationships/hyperlink" Target="https://eur02.safelinks.protection.outlook.com/?url=https%3A%2F%2Fwww.ittf.com%2Fwp-content%2Fuploads%2F2024%2F02%2FITTF-GROUP-GEDI.pdf&amp;data=05%7C02%7Cmelissa.martin%40un.org%7Cedf9a19dfda2413bca6908dc35c5d0ed%7C0f9e35db544f4f60bdcc5ea416e6dc70%7C0%7C0%7C638444371163607284%7CUnknown%7CTWFpbGZsb3d8eyJWIjoiMC4wLjAwMDAiLCJQIjoiV2luMzIiLCJBTiI6Ik1haWwiLCJXVCI6Mn0%3D%7C0%7C%7C%7C&amp;sdata=Is2ZAxtqDVCi0r5YW40dq7nUCKlVSWShCviLpMXK6Os%3D&amp;reserved=0" TargetMode="Externa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no_x002e_ xmlns="b49397d3-2376-4764-9b34-2b39112a7e40" xsi:nil="true"/>
    <_x0072_nq9 xmlns="b49397d3-2376-4764-9b34-2b39112a7e40" xsi:nil="true"/>
    <_Flow_SignoffStatus xmlns="b49397d3-2376-4764-9b34-2b39112a7e40" xsi:nil="true"/>
  </documentManagement>
</p:properties>
</file>

<file path=customXml/itemProps1.xml><?xml version="1.0" encoding="utf-8"?>
<ds:datastoreItem xmlns:ds="http://schemas.openxmlformats.org/officeDocument/2006/customXml" ds:itemID="{ACA9DA43-EC20-4246-89B7-27B1E61E217E}"/>
</file>

<file path=customXml/itemProps2.xml><?xml version="1.0" encoding="utf-8"?>
<ds:datastoreItem xmlns:ds="http://schemas.openxmlformats.org/officeDocument/2006/customXml" ds:itemID="{8F16B431-9B5A-4068-B675-9D9BB8655CC3}"/>
</file>

<file path=customXml/itemProps3.xml><?xml version="1.0" encoding="utf-8"?>
<ds:datastoreItem xmlns:ds="http://schemas.openxmlformats.org/officeDocument/2006/customXml" ds:itemID="{B62F3FB8-D986-4E50-A70C-7642EC44D6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Martin</dc:creator>
  <cp:keywords/>
  <dc:description/>
  <cp:lastModifiedBy>Melissa Martin</cp:lastModifiedBy>
  <dcterms:created xsi:type="dcterms:W3CDTF">2024-02-27T15:03:45Z</dcterms:created>
  <dcterms:modified xsi:type="dcterms:W3CDTF">2024-02-27T15:04:21Z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