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2C9615BB" w:rsidR="006A77F6" w:rsidRPr="00AF06C6" w:rsidRDefault="006B4546" w:rsidP="00804AC8">
      <w:pPr>
        <w:spacing w:after="0"/>
        <w:jc w:val="center"/>
        <w:rPr>
          <w:b/>
          <w:sz w:val="20"/>
          <w:szCs w:val="20"/>
          <w:u w:val="single"/>
        </w:rPr>
      </w:pPr>
      <w:r w:rsidRPr="00AF06C6">
        <w:rPr>
          <w:b/>
          <w:sz w:val="20"/>
          <w:szCs w:val="20"/>
          <w:u w:val="single"/>
        </w:rPr>
        <w:t>RECENT INITIATIVES ON SPORT FOR DEVELOPMENT AND PEACE</w:t>
      </w:r>
      <w:r w:rsidR="006A77F6" w:rsidRPr="00AF06C6">
        <w:rPr>
          <w:b/>
          <w:sz w:val="20"/>
          <w:szCs w:val="20"/>
          <w:u w:val="single"/>
        </w:rPr>
        <w:t xml:space="preserve"> </w:t>
      </w:r>
      <w:r w:rsidR="000619F8">
        <w:rPr>
          <w:b/>
          <w:sz w:val="20"/>
          <w:szCs w:val="20"/>
          <w:u w:val="single"/>
        </w:rPr>
        <w:t>- Israel</w:t>
      </w:r>
    </w:p>
    <w:p w14:paraId="000CCCB5" w14:textId="77777777" w:rsidR="006A77F6" w:rsidRPr="00AF06C6" w:rsidRDefault="006A77F6" w:rsidP="00804AC8">
      <w:pPr>
        <w:spacing w:after="0"/>
        <w:jc w:val="center"/>
        <w:rPr>
          <w:b/>
          <w:sz w:val="20"/>
          <w:szCs w:val="20"/>
          <w:u w:val="single"/>
        </w:rPr>
      </w:pPr>
    </w:p>
    <w:p w14:paraId="530B9AC3" w14:textId="4C02D7BE" w:rsidR="00F53187" w:rsidRDefault="000619F8" w:rsidP="00804AC8">
      <w:pPr>
        <w:spacing w:after="0"/>
        <w:jc w:val="center"/>
        <w:rPr>
          <w:b/>
          <w:i/>
          <w:iCs/>
          <w:color w:val="0070C0"/>
          <w:sz w:val="20"/>
          <w:szCs w:val="20"/>
        </w:rPr>
      </w:pPr>
      <w:r w:rsidRPr="000619F8">
        <w:rPr>
          <w:b/>
          <w:i/>
          <w:iCs/>
          <w:color w:val="0070C0"/>
          <w:sz w:val="20"/>
          <w:szCs w:val="20"/>
        </w:rPr>
        <w:t>Sport for development and peace</w:t>
      </w:r>
    </w:p>
    <w:p w14:paraId="241B659F" w14:textId="77777777" w:rsidR="000619F8" w:rsidRPr="00AF06C6" w:rsidRDefault="000619F8" w:rsidP="00804AC8">
      <w:pPr>
        <w:spacing w:after="0"/>
        <w:jc w:val="center"/>
        <w:rPr>
          <w:b/>
          <w:sz w:val="20"/>
          <w:szCs w:val="20"/>
        </w:rPr>
      </w:pPr>
    </w:p>
    <w:p w14:paraId="561B786B" w14:textId="29264BF9" w:rsidR="000619F8" w:rsidRPr="000619F8" w:rsidRDefault="004D6AE6" w:rsidP="000619F8">
      <w:pPr>
        <w:pStyle w:val="NoSpacing"/>
        <w:rPr>
          <w:rFonts w:cs="Times New Roman"/>
          <w:sz w:val="20"/>
          <w:szCs w:val="20"/>
        </w:rPr>
      </w:pPr>
      <w:r w:rsidRPr="004D6AE6">
        <w:rPr>
          <w:rFonts w:cs="Times New Roman"/>
          <w:b/>
          <w:bCs/>
          <w:i/>
          <w:iCs/>
          <w:sz w:val="20"/>
          <w:szCs w:val="20"/>
        </w:rPr>
        <w:t>Task:</w:t>
      </w:r>
      <w:r w:rsidR="000619F8">
        <w:rPr>
          <w:rFonts w:cs="Times New Roman"/>
          <w:b/>
          <w:bCs/>
          <w:i/>
          <w:iCs/>
          <w:sz w:val="20"/>
          <w:szCs w:val="20"/>
        </w:rPr>
        <w:t xml:space="preserve"> </w:t>
      </w:r>
      <w:r w:rsidR="000619F8" w:rsidRPr="000619F8">
        <w:rPr>
          <w:rFonts w:cs="Times New Roman"/>
          <w:sz w:val="20"/>
          <w:szCs w:val="20"/>
        </w:rPr>
        <w:t>The Sports Authority, Ministry of Culture and Sports of Israel in cooperation with the Municipality of Cologne, Germany, joined together to develop and implement the "Sports for Life S4L" project, sports as a tool for multicultural educational social empowerment which will assist local authorities mainly in the periphery in expanding educational sports activities for social empowerment.</w:t>
      </w:r>
    </w:p>
    <w:p w14:paraId="3D3D4901" w14:textId="73267205" w:rsidR="000619F8" w:rsidRDefault="000619F8" w:rsidP="000619F8">
      <w:pPr>
        <w:pStyle w:val="NoSpacing"/>
        <w:rPr>
          <w:rFonts w:cs="Times New Roman"/>
          <w:i/>
          <w:iCs/>
          <w:sz w:val="20"/>
          <w:szCs w:val="20"/>
        </w:rPr>
      </w:pPr>
    </w:p>
    <w:p w14:paraId="1F852E81" w14:textId="37290DF8" w:rsidR="000619F8" w:rsidRPr="000619F8" w:rsidRDefault="000619F8" w:rsidP="000619F8">
      <w:pPr>
        <w:autoSpaceDE w:val="0"/>
        <w:autoSpaceDN w:val="0"/>
        <w:adjustRightInd w:val="0"/>
        <w:spacing w:after="0" w:line="240" w:lineRule="auto"/>
        <w:rPr>
          <w:rFonts w:cs="Times New Roman"/>
          <w:sz w:val="20"/>
          <w:szCs w:val="20"/>
        </w:rPr>
      </w:pPr>
      <w:r w:rsidRPr="000619F8">
        <w:rPr>
          <w:rFonts w:cs="Times New Roman"/>
          <w:sz w:val="20"/>
          <w:szCs w:val="20"/>
        </w:rPr>
        <w:t xml:space="preserve">Using sports as a tool for social empowerment and creating multicultural bridges that will enable a shared life with an emphasis on assimilating educational values in children from different communities and especially a special emphasis on </w:t>
      </w:r>
      <w:r>
        <w:rPr>
          <w:rFonts w:cs="Times New Roman"/>
          <w:sz w:val="20"/>
          <w:szCs w:val="20"/>
        </w:rPr>
        <w:t>women and girls’</w:t>
      </w:r>
      <w:r w:rsidRPr="000619F8">
        <w:rPr>
          <w:rFonts w:cs="Times New Roman"/>
          <w:sz w:val="20"/>
          <w:szCs w:val="20"/>
        </w:rPr>
        <w:t xml:space="preserve"> empowerment, in addition to those with special needs. </w:t>
      </w:r>
    </w:p>
    <w:p w14:paraId="24F10EAC" w14:textId="5D311B78" w:rsidR="000619F8" w:rsidRPr="000619F8" w:rsidRDefault="000619F8" w:rsidP="000619F8">
      <w:pPr>
        <w:pStyle w:val="NoSpacing"/>
        <w:rPr>
          <w:rFonts w:cs="Times New Roman"/>
          <w:sz w:val="20"/>
          <w:szCs w:val="20"/>
        </w:rPr>
      </w:pPr>
      <w:r w:rsidRPr="000619F8">
        <w:rPr>
          <w:rFonts w:cs="Times New Roman"/>
          <w:sz w:val="20"/>
          <w:szCs w:val="20"/>
        </w:rPr>
        <w:t>To increase trust and understanding between the Jewish and Arab communities in Israel, and between Israel and Jordan through sports and education interactions. Developing group cohesion through challenging social activities of sports for life.</w:t>
      </w:r>
    </w:p>
    <w:p w14:paraId="3FF7ABA0" w14:textId="77777777" w:rsidR="000619F8" w:rsidRPr="000619F8" w:rsidRDefault="000619F8" w:rsidP="000619F8">
      <w:pPr>
        <w:pStyle w:val="NoSpacing"/>
        <w:rPr>
          <w:rFonts w:cs="Times New Roman"/>
          <w:i/>
          <w:iCs/>
          <w:sz w:val="20"/>
          <w:szCs w:val="20"/>
        </w:rPr>
      </w:pPr>
    </w:p>
    <w:p w14:paraId="03FF4FA6" w14:textId="110287F4"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w:t>
      </w:r>
      <w:r w:rsidR="000619F8">
        <w:rPr>
          <w:rFonts w:cs="Times New Roman"/>
          <w:i/>
          <w:iCs/>
          <w:sz w:val="20"/>
          <w:szCs w:val="20"/>
        </w:rPr>
        <w:t>2023</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587AEBD9" w:rsidR="000A5EEC" w:rsidRDefault="00073026" w:rsidP="00804AC8">
            <w:pPr>
              <w:jc w:val="both"/>
              <w:rPr>
                <w:b/>
                <w:sz w:val="20"/>
                <w:szCs w:val="20"/>
              </w:rPr>
            </w:pPr>
            <w:r>
              <w:rPr>
                <w:b/>
                <w:sz w:val="20"/>
                <w:szCs w:val="20"/>
              </w:rPr>
              <w:t xml:space="preserve"> </w:t>
            </w: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64DFEAE8"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75994B74" w14:textId="77777777" w:rsidR="001C3083" w:rsidRDefault="001C3083" w:rsidP="001C3083">
            <w:pPr>
              <w:pStyle w:val="ListParagraph"/>
              <w:numPr>
                <w:ilvl w:val="0"/>
                <w:numId w:val="10"/>
              </w:numPr>
              <w:rPr>
                <w:sz w:val="20"/>
                <w:szCs w:val="20"/>
              </w:rPr>
            </w:pPr>
            <w:r w:rsidRPr="00C26C76">
              <w:rPr>
                <w:sz w:val="20"/>
                <w:szCs w:val="20"/>
              </w:rPr>
              <w:t>Strengthened global framework on sport for development and peace</w:t>
            </w:r>
          </w:p>
          <w:p w14:paraId="1F44CE53" w14:textId="576B0052" w:rsidR="00FB42FB" w:rsidRPr="001C3083" w:rsidRDefault="00FB42FB" w:rsidP="001C3083">
            <w:pPr>
              <w:rPr>
                <w:sz w:val="20"/>
                <w:szCs w:val="20"/>
              </w:rPr>
            </w:pPr>
          </w:p>
        </w:tc>
        <w:tc>
          <w:tcPr>
            <w:tcW w:w="5038" w:type="dxa"/>
          </w:tcPr>
          <w:p w14:paraId="27DB881B" w14:textId="24ED502B" w:rsidR="000A5EEC" w:rsidRPr="00745AB3" w:rsidRDefault="00745AB3" w:rsidP="00745AB3">
            <w:pPr>
              <w:pStyle w:val="ListParagraph"/>
              <w:numPr>
                <w:ilvl w:val="0"/>
                <w:numId w:val="13"/>
              </w:numPr>
              <w:rPr>
                <w:sz w:val="20"/>
                <w:szCs w:val="20"/>
              </w:rPr>
            </w:pPr>
            <w:r>
              <w:rPr>
                <w:sz w:val="20"/>
                <w:szCs w:val="20"/>
              </w:rPr>
              <w:t xml:space="preserve">Social inclusion </w:t>
            </w:r>
          </w:p>
        </w:tc>
      </w:tr>
      <w:tr w:rsidR="00073026" w:rsidRPr="00AF06C6" w14:paraId="3DFCF01E" w14:textId="77777777" w:rsidTr="006E632F">
        <w:trPr>
          <w:trHeight w:val="90"/>
        </w:trPr>
        <w:tc>
          <w:tcPr>
            <w:tcW w:w="2875" w:type="dxa"/>
            <w:vMerge/>
          </w:tcPr>
          <w:p w14:paraId="3125361B" w14:textId="77777777" w:rsidR="00073026" w:rsidRPr="00AF06C6" w:rsidRDefault="00073026" w:rsidP="00804AC8">
            <w:pPr>
              <w:jc w:val="both"/>
              <w:rPr>
                <w:b/>
                <w:sz w:val="20"/>
                <w:szCs w:val="20"/>
              </w:rPr>
            </w:pPr>
          </w:p>
        </w:tc>
        <w:tc>
          <w:tcPr>
            <w:tcW w:w="10075" w:type="dxa"/>
            <w:gridSpan w:val="2"/>
          </w:tcPr>
          <w:p w14:paraId="7A6DA819" w14:textId="77777777" w:rsidR="00073026" w:rsidRPr="00073026" w:rsidRDefault="00073026" w:rsidP="00073026">
            <w:pPr>
              <w:autoSpaceDE w:val="0"/>
              <w:autoSpaceDN w:val="0"/>
              <w:adjustRightInd w:val="0"/>
              <w:rPr>
                <w:sz w:val="20"/>
                <w:szCs w:val="20"/>
              </w:rPr>
            </w:pPr>
          </w:p>
          <w:p w14:paraId="5BD6B227" w14:textId="77777777" w:rsidR="00073026" w:rsidRPr="00073026" w:rsidRDefault="00073026" w:rsidP="00073026">
            <w:pPr>
              <w:autoSpaceDE w:val="0"/>
              <w:autoSpaceDN w:val="0"/>
              <w:adjustRightInd w:val="0"/>
              <w:rPr>
                <w:sz w:val="20"/>
                <w:szCs w:val="20"/>
              </w:rPr>
            </w:pPr>
            <w:r w:rsidRPr="00073026">
              <w:rPr>
                <w:sz w:val="20"/>
                <w:szCs w:val="20"/>
              </w:rPr>
              <w:t xml:space="preserve"> </w:t>
            </w:r>
            <w:r w:rsidRPr="00073026">
              <w:rPr>
                <w:b/>
                <w:bCs/>
                <w:sz w:val="20"/>
                <w:szCs w:val="20"/>
              </w:rPr>
              <w:t>Objective</w:t>
            </w:r>
            <w:r w:rsidRPr="00073026">
              <w:rPr>
                <w:sz w:val="20"/>
                <w:szCs w:val="20"/>
              </w:rPr>
              <w:t xml:space="preserve">: </w:t>
            </w:r>
          </w:p>
          <w:p w14:paraId="567D71BC" w14:textId="77777777" w:rsidR="00073026" w:rsidRPr="00073026" w:rsidRDefault="00073026" w:rsidP="00073026">
            <w:pPr>
              <w:autoSpaceDE w:val="0"/>
              <w:autoSpaceDN w:val="0"/>
              <w:adjustRightInd w:val="0"/>
              <w:rPr>
                <w:sz w:val="20"/>
                <w:szCs w:val="20"/>
              </w:rPr>
            </w:pPr>
            <w:r w:rsidRPr="00073026">
              <w:rPr>
                <w:sz w:val="20"/>
                <w:szCs w:val="20"/>
              </w:rPr>
              <w:t xml:space="preserve">Using sports as a tool for social empowerment and creating multicultural bridges that will enable a shared life with an emphasis on assimilating educational values in children from different communities and especially a special emphasis on female empowerment, in addition to those with special needs. </w:t>
            </w:r>
          </w:p>
          <w:p w14:paraId="1DCDE7B5" w14:textId="77777777" w:rsidR="00073026" w:rsidRDefault="00073026" w:rsidP="00073026">
            <w:pPr>
              <w:autoSpaceDE w:val="0"/>
              <w:autoSpaceDN w:val="0"/>
              <w:adjustRightInd w:val="0"/>
              <w:rPr>
                <w:sz w:val="20"/>
                <w:szCs w:val="20"/>
              </w:rPr>
            </w:pPr>
          </w:p>
          <w:p w14:paraId="258124E5" w14:textId="6C15DD0B" w:rsidR="00073026" w:rsidRDefault="00073026" w:rsidP="00073026">
            <w:pPr>
              <w:autoSpaceDE w:val="0"/>
              <w:autoSpaceDN w:val="0"/>
              <w:adjustRightInd w:val="0"/>
              <w:rPr>
                <w:sz w:val="20"/>
                <w:szCs w:val="20"/>
              </w:rPr>
            </w:pPr>
            <w:r w:rsidRPr="00073026">
              <w:rPr>
                <w:sz w:val="20"/>
                <w:szCs w:val="20"/>
              </w:rPr>
              <w:t xml:space="preserve">To increase trust and understanding between the Jewish and Arab communities in Israel, and between Israel and Jordan through sports and education interactions. Developing group cohesion through challenging social activities of sports for life. </w:t>
            </w:r>
          </w:p>
          <w:p w14:paraId="68C3BD3A" w14:textId="383F4BBD" w:rsidR="00073026" w:rsidRDefault="00073026" w:rsidP="00073026">
            <w:pPr>
              <w:autoSpaceDE w:val="0"/>
              <w:autoSpaceDN w:val="0"/>
              <w:adjustRightInd w:val="0"/>
              <w:rPr>
                <w:sz w:val="20"/>
                <w:szCs w:val="20"/>
              </w:rPr>
            </w:pPr>
          </w:p>
          <w:p w14:paraId="6F495A30" w14:textId="77777777" w:rsidR="00073026" w:rsidRPr="00073026" w:rsidRDefault="00073026" w:rsidP="00073026">
            <w:pPr>
              <w:autoSpaceDE w:val="0"/>
              <w:autoSpaceDN w:val="0"/>
              <w:adjustRightInd w:val="0"/>
              <w:rPr>
                <w:sz w:val="20"/>
                <w:szCs w:val="20"/>
              </w:rPr>
            </w:pPr>
          </w:p>
          <w:p w14:paraId="667138BC" w14:textId="77777777" w:rsidR="00073026" w:rsidRPr="00073026" w:rsidRDefault="00073026" w:rsidP="00073026">
            <w:pPr>
              <w:autoSpaceDE w:val="0"/>
              <w:autoSpaceDN w:val="0"/>
              <w:adjustRightInd w:val="0"/>
              <w:rPr>
                <w:sz w:val="20"/>
                <w:szCs w:val="20"/>
              </w:rPr>
            </w:pPr>
            <w:r w:rsidRPr="00073026">
              <w:rPr>
                <w:b/>
                <w:bCs/>
                <w:sz w:val="20"/>
                <w:szCs w:val="20"/>
              </w:rPr>
              <w:t>specific</w:t>
            </w:r>
            <w:r w:rsidRPr="00073026">
              <w:rPr>
                <w:sz w:val="20"/>
                <w:szCs w:val="20"/>
              </w:rPr>
              <w:t xml:space="preserve">: </w:t>
            </w:r>
          </w:p>
          <w:p w14:paraId="209A7272" w14:textId="77777777" w:rsidR="00073026" w:rsidRPr="00073026" w:rsidRDefault="00073026" w:rsidP="00073026">
            <w:pPr>
              <w:autoSpaceDE w:val="0"/>
              <w:autoSpaceDN w:val="0"/>
              <w:adjustRightInd w:val="0"/>
              <w:rPr>
                <w:sz w:val="20"/>
                <w:szCs w:val="20"/>
              </w:rPr>
            </w:pPr>
            <w:r w:rsidRPr="00073026">
              <w:rPr>
                <w:sz w:val="20"/>
                <w:szCs w:val="20"/>
              </w:rPr>
              <w:t xml:space="preserve">A. Deepening the cooperation between the communities that are partners in the project with an emphasis on increasing the base of those involved in the project, coaches, children, parents. </w:t>
            </w:r>
          </w:p>
          <w:p w14:paraId="60253356" w14:textId="77777777" w:rsidR="00073026" w:rsidRPr="00073026" w:rsidRDefault="00073026" w:rsidP="00073026">
            <w:pPr>
              <w:autoSpaceDE w:val="0"/>
              <w:autoSpaceDN w:val="0"/>
              <w:adjustRightInd w:val="0"/>
              <w:rPr>
                <w:sz w:val="20"/>
                <w:szCs w:val="20"/>
              </w:rPr>
            </w:pPr>
            <w:r w:rsidRPr="00073026">
              <w:rPr>
                <w:sz w:val="20"/>
                <w:szCs w:val="20"/>
              </w:rPr>
              <w:t xml:space="preserve">B. Cultivate appreciation and awareness of the role of sports for positive and peaceful encounters between divided communities and social empowerment. </w:t>
            </w:r>
          </w:p>
          <w:p w14:paraId="28AC85B9" w14:textId="77777777" w:rsidR="00073026" w:rsidRDefault="00073026" w:rsidP="00073026">
            <w:pPr>
              <w:rPr>
                <w:sz w:val="20"/>
                <w:szCs w:val="20"/>
              </w:rPr>
            </w:pPr>
            <w:r w:rsidRPr="00073026">
              <w:rPr>
                <w:sz w:val="20"/>
                <w:szCs w:val="20"/>
              </w:rPr>
              <w:t>C. To develop practical tools and knowledge of values in sports based on cross-community sports activities, supported by lessons learned from local experience.</w:t>
            </w:r>
          </w:p>
          <w:p w14:paraId="4C679CF3" w14:textId="7F3ED634" w:rsidR="00073026" w:rsidRPr="00073026" w:rsidRDefault="00073026" w:rsidP="00073026">
            <w:pPr>
              <w:rPr>
                <w:sz w:val="20"/>
                <w:szCs w:val="20"/>
              </w:rPr>
            </w:pPr>
          </w:p>
        </w:tc>
      </w:tr>
      <w:tr w:rsidR="001C3083" w:rsidRPr="00AF06C6" w14:paraId="2DBD36E7" w14:textId="77777777" w:rsidTr="00EA1983">
        <w:trPr>
          <w:gridAfter w:val="2"/>
          <w:wAfter w:w="10075" w:type="dxa"/>
          <w:trHeight w:val="244"/>
        </w:trPr>
        <w:tc>
          <w:tcPr>
            <w:tcW w:w="2875" w:type="dxa"/>
            <w:vMerge/>
          </w:tcPr>
          <w:p w14:paraId="2CF085F5" w14:textId="77777777" w:rsidR="001C3083" w:rsidRPr="00AF06C6" w:rsidRDefault="001C3083" w:rsidP="00804AC8">
            <w:pPr>
              <w:jc w:val="both"/>
              <w:rPr>
                <w:b/>
                <w:sz w:val="20"/>
                <w:szCs w:val="20"/>
              </w:rPr>
            </w:pPr>
          </w:p>
        </w:tc>
      </w:tr>
      <w:tr w:rsidR="001C3083" w:rsidRPr="00AF06C6" w14:paraId="037E9B41" w14:textId="77777777" w:rsidTr="00EA1983">
        <w:trPr>
          <w:gridAfter w:val="2"/>
          <w:wAfter w:w="10075" w:type="dxa"/>
          <w:trHeight w:val="244"/>
        </w:trPr>
        <w:tc>
          <w:tcPr>
            <w:tcW w:w="2875" w:type="dxa"/>
            <w:vMerge/>
          </w:tcPr>
          <w:p w14:paraId="3420DC1D" w14:textId="77777777" w:rsidR="001C3083" w:rsidRPr="00AF06C6" w:rsidRDefault="001C3083" w:rsidP="003E1CC7">
            <w:pPr>
              <w:jc w:val="both"/>
              <w:rPr>
                <w:b/>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305FCA3A" w14:textId="75DE865F" w:rsidR="004A63CF" w:rsidRPr="00745AB3" w:rsidRDefault="00745AB3" w:rsidP="00900BB1">
            <w:pPr>
              <w:pStyle w:val="ListParagraph"/>
              <w:ind w:left="0"/>
              <w:rPr>
                <w:sz w:val="20"/>
                <w:szCs w:val="20"/>
              </w:rPr>
            </w:pPr>
            <w:r>
              <w:rPr>
                <w:sz w:val="20"/>
                <w:szCs w:val="20"/>
              </w:rPr>
              <w:t>The project aims to address issues of social and cultural differences while supporting local authorities, ma</w:t>
            </w:r>
            <w:r w:rsidR="003F77DA">
              <w:rPr>
                <w:sz w:val="20"/>
                <w:szCs w:val="20"/>
              </w:rPr>
              <w:t>i</w:t>
            </w:r>
            <w:r>
              <w:rPr>
                <w:sz w:val="20"/>
                <w:szCs w:val="20"/>
              </w:rPr>
              <w:t xml:space="preserve">nly in the periphery, with developing sport activities. </w:t>
            </w:r>
            <w:r w:rsidR="000E1F93">
              <w:rPr>
                <w:sz w:val="20"/>
                <w:szCs w:val="20"/>
              </w:rPr>
              <w:t xml:space="preserve">It aims to promote </w:t>
            </w:r>
            <w:r w:rsidR="000E1F93" w:rsidRPr="000E1F93">
              <w:rPr>
                <w:sz w:val="20"/>
                <w:szCs w:val="20"/>
              </w:rPr>
              <w:t>Respect, trust, neutrality, social cohesion, responsibility</w:t>
            </w:r>
            <w:r w:rsidR="000E1F93">
              <w:rPr>
                <w:sz w:val="20"/>
                <w:szCs w:val="20"/>
              </w:rPr>
              <w:t xml:space="preserve"> and</w:t>
            </w:r>
            <w:r w:rsidR="000E1F93" w:rsidRPr="000E1F93">
              <w:rPr>
                <w:sz w:val="20"/>
                <w:szCs w:val="20"/>
              </w:rPr>
              <w:t xml:space="preserve"> equality</w:t>
            </w:r>
            <w:r w:rsidR="00900BB1">
              <w:rPr>
                <w:sz w:val="20"/>
                <w:szCs w:val="20"/>
              </w:rPr>
              <w:t xml:space="preserve"> and</w:t>
            </w:r>
            <w:r w:rsidR="00B16ED9">
              <w:rPr>
                <w:sz w:val="20"/>
                <w:szCs w:val="20"/>
              </w:rPr>
              <w:t xml:space="preserve"> to</w:t>
            </w:r>
            <w:r w:rsidR="004A63CF">
              <w:rPr>
                <w:sz w:val="20"/>
                <w:szCs w:val="20"/>
              </w:rPr>
              <w:t xml:space="preserve"> </w:t>
            </w:r>
            <w:r w:rsidR="004A63CF" w:rsidRPr="004A63CF">
              <w:rPr>
                <w:sz w:val="20"/>
                <w:szCs w:val="20"/>
              </w:rPr>
              <w:t>increase</w:t>
            </w:r>
            <w:r w:rsidR="004A63CF">
              <w:rPr>
                <w:sz w:val="20"/>
                <w:szCs w:val="20"/>
              </w:rPr>
              <w:t xml:space="preserve"> </w:t>
            </w:r>
            <w:r w:rsidR="004A63CF" w:rsidRPr="004A63CF">
              <w:rPr>
                <w:sz w:val="20"/>
                <w:szCs w:val="20"/>
              </w:rPr>
              <w:t>trust,</w:t>
            </w:r>
            <w:r w:rsidR="004A63CF">
              <w:rPr>
                <w:sz w:val="20"/>
                <w:szCs w:val="20"/>
              </w:rPr>
              <w:t xml:space="preserve"> </w:t>
            </w:r>
            <w:r w:rsidR="004A63CF" w:rsidRPr="004A63CF">
              <w:rPr>
                <w:sz w:val="20"/>
                <w:szCs w:val="20"/>
              </w:rPr>
              <w:t>understanding</w:t>
            </w:r>
            <w:r w:rsidR="004A63CF">
              <w:rPr>
                <w:sz w:val="20"/>
                <w:szCs w:val="20"/>
              </w:rPr>
              <w:t xml:space="preserve"> </w:t>
            </w:r>
            <w:r w:rsidR="004A63CF" w:rsidRPr="004A63CF">
              <w:rPr>
                <w:sz w:val="20"/>
                <w:szCs w:val="20"/>
              </w:rPr>
              <w:t>and</w:t>
            </w:r>
            <w:r w:rsidR="004A63CF">
              <w:rPr>
                <w:sz w:val="20"/>
                <w:szCs w:val="20"/>
              </w:rPr>
              <w:t xml:space="preserve"> </w:t>
            </w:r>
            <w:r w:rsidR="004A63CF" w:rsidRPr="004A63CF">
              <w:rPr>
                <w:sz w:val="20"/>
                <w:szCs w:val="20"/>
              </w:rPr>
              <w:t>respect</w:t>
            </w:r>
            <w:r w:rsidR="004A63CF">
              <w:rPr>
                <w:sz w:val="20"/>
                <w:szCs w:val="20"/>
              </w:rPr>
              <w:t xml:space="preserve"> </w:t>
            </w:r>
            <w:r w:rsidR="004A63CF" w:rsidRPr="004A63CF">
              <w:rPr>
                <w:sz w:val="20"/>
                <w:szCs w:val="20"/>
              </w:rPr>
              <w:t>between</w:t>
            </w:r>
            <w:r w:rsidR="004A63CF">
              <w:rPr>
                <w:sz w:val="20"/>
                <w:szCs w:val="20"/>
              </w:rPr>
              <w:t xml:space="preserve"> </w:t>
            </w:r>
            <w:r w:rsidR="004A63CF" w:rsidRPr="004A63CF">
              <w:rPr>
                <w:sz w:val="20"/>
                <w:szCs w:val="20"/>
              </w:rPr>
              <w:t>Arab</w:t>
            </w:r>
            <w:r w:rsidR="004A63CF">
              <w:rPr>
                <w:sz w:val="20"/>
                <w:szCs w:val="20"/>
              </w:rPr>
              <w:t xml:space="preserve"> </w:t>
            </w:r>
            <w:r w:rsidR="004A63CF" w:rsidRPr="004A63CF">
              <w:rPr>
                <w:sz w:val="20"/>
                <w:szCs w:val="20"/>
              </w:rPr>
              <w:t>and</w:t>
            </w:r>
            <w:r w:rsidR="004A63CF">
              <w:rPr>
                <w:sz w:val="20"/>
                <w:szCs w:val="20"/>
              </w:rPr>
              <w:t xml:space="preserve"> </w:t>
            </w:r>
            <w:r w:rsidR="004A63CF" w:rsidRPr="004A63CF">
              <w:rPr>
                <w:sz w:val="20"/>
                <w:szCs w:val="20"/>
              </w:rPr>
              <w:t>Jewish</w:t>
            </w:r>
            <w:r w:rsidR="004A63CF">
              <w:rPr>
                <w:sz w:val="20"/>
                <w:szCs w:val="20"/>
              </w:rPr>
              <w:t xml:space="preserve"> </w:t>
            </w:r>
            <w:r w:rsidR="004A63CF" w:rsidRPr="004A63CF">
              <w:rPr>
                <w:sz w:val="20"/>
                <w:szCs w:val="20"/>
              </w:rPr>
              <w:t>population</w:t>
            </w:r>
            <w:r w:rsidR="004A63CF">
              <w:rPr>
                <w:sz w:val="20"/>
                <w:szCs w:val="20"/>
              </w:rPr>
              <w:t xml:space="preserve"> </w:t>
            </w:r>
            <w:r w:rsidR="004A63CF" w:rsidRPr="004A63CF">
              <w:rPr>
                <w:sz w:val="20"/>
                <w:szCs w:val="20"/>
              </w:rPr>
              <w:t>in</w:t>
            </w:r>
            <w:r w:rsidR="004A63CF">
              <w:rPr>
                <w:sz w:val="20"/>
                <w:szCs w:val="20"/>
              </w:rPr>
              <w:t xml:space="preserve"> </w:t>
            </w:r>
            <w:r w:rsidR="004A63CF" w:rsidRPr="004A63CF">
              <w:rPr>
                <w:sz w:val="20"/>
                <w:szCs w:val="20"/>
              </w:rPr>
              <w:t>Israel,</w:t>
            </w:r>
            <w:r w:rsidR="004A63CF">
              <w:rPr>
                <w:sz w:val="20"/>
                <w:szCs w:val="20"/>
              </w:rPr>
              <w:t xml:space="preserve"> </w:t>
            </w:r>
            <w:r w:rsidR="004A63CF" w:rsidRPr="004A63CF">
              <w:rPr>
                <w:sz w:val="20"/>
                <w:szCs w:val="20"/>
              </w:rPr>
              <w:t>and</w:t>
            </w:r>
            <w:r w:rsidR="004A63CF">
              <w:rPr>
                <w:sz w:val="20"/>
                <w:szCs w:val="20"/>
              </w:rPr>
              <w:t xml:space="preserve"> </w:t>
            </w:r>
            <w:r w:rsidR="004A63CF" w:rsidRPr="004A63CF">
              <w:rPr>
                <w:sz w:val="20"/>
                <w:szCs w:val="20"/>
              </w:rPr>
              <w:t>between</w:t>
            </w:r>
            <w:r w:rsidR="004A63CF">
              <w:rPr>
                <w:sz w:val="20"/>
                <w:szCs w:val="20"/>
              </w:rPr>
              <w:t xml:space="preserve"> </w:t>
            </w:r>
            <w:r w:rsidR="004A63CF" w:rsidRPr="004A63CF">
              <w:rPr>
                <w:sz w:val="20"/>
                <w:szCs w:val="20"/>
              </w:rPr>
              <w:t>Israel</w:t>
            </w:r>
            <w:r w:rsidR="004A63CF">
              <w:rPr>
                <w:sz w:val="20"/>
                <w:szCs w:val="20"/>
              </w:rPr>
              <w:t xml:space="preserve"> </w:t>
            </w:r>
            <w:r w:rsidR="004A63CF" w:rsidRPr="004A63CF">
              <w:rPr>
                <w:sz w:val="20"/>
                <w:szCs w:val="20"/>
              </w:rPr>
              <w:t>and</w:t>
            </w:r>
            <w:r w:rsidR="004A63CF">
              <w:rPr>
                <w:sz w:val="20"/>
                <w:szCs w:val="20"/>
              </w:rPr>
              <w:t xml:space="preserve"> </w:t>
            </w:r>
            <w:r w:rsidR="004A63CF" w:rsidRPr="004A63CF">
              <w:rPr>
                <w:sz w:val="20"/>
                <w:szCs w:val="20"/>
              </w:rPr>
              <w:t>Jordan</w:t>
            </w:r>
            <w:r w:rsidR="004A63CF">
              <w:rPr>
                <w:sz w:val="20"/>
                <w:szCs w:val="20"/>
              </w:rPr>
              <w:t xml:space="preserve"> </w:t>
            </w:r>
            <w:r w:rsidR="004A63CF" w:rsidRPr="004A63CF">
              <w:rPr>
                <w:sz w:val="20"/>
                <w:szCs w:val="20"/>
              </w:rPr>
              <w:t>through</w:t>
            </w:r>
            <w:r w:rsidR="004A63CF">
              <w:rPr>
                <w:sz w:val="20"/>
                <w:szCs w:val="20"/>
              </w:rPr>
              <w:t xml:space="preserve"> </w:t>
            </w:r>
            <w:r w:rsidR="004A63CF" w:rsidRPr="004A63CF">
              <w:rPr>
                <w:sz w:val="20"/>
                <w:szCs w:val="20"/>
              </w:rPr>
              <w:t>interactions</w:t>
            </w:r>
            <w:r w:rsidR="004A63CF">
              <w:rPr>
                <w:sz w:val="20"/>
                <w:szCs w:val="20"/>
              </w:rPr>
              <w:t xml:space="preserve"> </w:t>
            </w:r>
            <w:r w:rsidR="004A63CF" w:rsidRPr="004A63CF">
              <w:rPr>
                <w:sz w:val="20"/>
                <w:szCs w:val="20"/>
              </w:rPr>
              <w:t>in</w:t>
            </w:r>
            <w:r w:rsidR="004A63CF">
              <w:rPr>
                <w:sz w:val="20"/>
                <w:szCs w:val="20"/>
              </w:rPr>
              <w:t xml:space="preserve"> </w:t>
            </w:r>
            <w:r w:rsidR="004A63CF" w:rsidRPr="004A63CF">
              <w:rPr>
                <w:sz w:val="20"/>
                <w:szCs w:val="20"/>
              </w:rPr>
              <w:t>sport</w:t>
            </w:r>
            <w:r w:rsidR="004A63CF">
              <w:rPr>
                <w:sz w:val="20"/>
                <w:szCs w:val="20"/>
              </w:rPr>
              <w:t xml:space="preserve"> </w:t>
            </w:r>
            <w:r w:rsidR="004A63CF" w:rsidRPr="004A63CF">
              <w:rPr>
                <w:sz w:val="20"/>
                <w:szCs w:val="20"/>
              </w:rPr>
              <w:t>and</w:t>
            </w:r>
            <w:r w:rsidR="004A63CF">
              <w:rPr>
                <w:sz w:val="20"/>
                <w:szCs w:val="20"/>
              </w:rPr>
              <w:t xml:space="preserve"> </w:t>
            </w:r>
            <w:r w:rsidR="004A63CF" w:rsidRPr="004A63CF">
              <w:rPr>
                <w:sz w:val="20"/>
                <w:szCs w:val="20"/>
              </w:rPr>
              <w:t>education.</w:t>
            </w:r>
          </w:p>
          <w:p w14:paraId="20FDF553" w14:textId="75B25B1E" w:rsidR="00560CEB" w:rsidRPr="00AF06C6" w:rsidRDefault="00560CEB" w:rsidP="003E1CC7">
            <w:pPr>
              <w:pStyle w:val="ListParagraph"/>
              <w:ind w:left="0"/>
              <w:rPr>
                <w:i/>
                <w:iCs/>
                <w:sz w:val="20"/>
                <w:szCs w:val="20"/>
              </w:rPr>
            </w:pPr>
          </w:p>
        </w:tc>
      </w:tr>
      <w:tr w:rsidR="003E1CC7" w:rsidRPr="00AF06C6" w14:paraId="0D8E552A" w14:textId="77777777" w:rsidTr="00FC32B2">
        <w:trPr>
          <w:trHeight w:val="521"/>
        </w:trPr>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5421D4F3" w14:textId="77777777" w:rsidR="00270183" w:rsidRPr="000424D2" w:rsidRDefault="00270183" w:rsidP="003E1CC7">
            <w:pPr>
              <w:pStyle w:val="ListParagraph"/>
              <w:ind w:left="0"/>
              <w:rPr>
                <w:sz w:val="20"/>
                <w:szCs w:val="20"/>
              </w:rPr>
            </w:pPr>
          </w:p>
          <w:p w14:paraId="51144003" w14:textId="77777777" w:rsidR="00270183" w:rsidRPr="000424D2" w:rsidRDefault="00270183" w:rsidP="000424D2">
            <w:pPr>
              <w:rPr>
                <w:b/>
                <w:bCs/>
                <w:sz w:val="20"/>
                <w:szCs w:val="20"/>
              </w:rPr>
            </w:pPr>
            <w:r w:rsidRPr="000424D2">
              <w:rPr>
                <w:b/>
                <w:bCs/>
                <w:sz w:val="20"/>
                <w:szCs w:val="20"/>
              </w:rPr>
              <w:t>Training workshop for coaches in Cologne, Germany:</w:t>
            </w:r>
          </w:p>
          <w:p w14:paraId="21088300" w14:textId="77777777" w:rsidR="000424D2" w:rsidRDefault="000424D2" w:rsidP="000424D2">
            <w:pPr>
              <w:rPr>
                <w:sz w:val="20"/>
                <w:szCs w:val="20"/>
              </w:rPr>
            </w:pPr>
          </w:p>
          <w:p w14:paraId="10E8897C" w14:textId="63BB3C63" w:rsidR="00270183" w:rsidRPr="000424D2" w:rsidRDefault="00270183" w:rsidP="000424D2">
            <w:pPr>
              <w:rPr>
                <w:sz w:val="20"/>
                <w:szCs w:val="20"/>
              </w:rPr>
            </w:pPr>
            <w:r w:rsidRPr="000424D2">
              <w:rPr>
                <w:sz w:val="20"/>
                <w:szCs w:val="20"/>
              </w:rPr>
              <w:t>The following is a summary of the "Sports for Life S4L Project" delegation to Cologne, Germany, March 9 to 14,</w:t>
            </w:r>
          </w:p>
          <w:p w14:paraId="4761E2C5" w14:textId="38B7BFEC" w:rsidR="00270183" w:rsidRPr="000424D2" w:rsidRDefault="00270183" w:rsidP="000424D2">
            <w:pPr>
              <w:rPr>
                <w:sz w:val="20"/>
                <w:szCs w:val="20"/>
              </w:rPr>
            </w:pPr>
            <w:r w:rsidRPr="000424D2">
              <w:rPr>
                <w:sz w:val="20"/>
                <w:szCs w:val="20"/>
              </w:rPr>
              <w:t>2023.</w:t>
            </w:r>
            <w:r w:rsidR="000424D2">
              <w:rPr>
                <w:sz w:val="20"/>
                <w:szCs w:val="20"/>
              </w:rPr>
              <w:t xml:space="preserve"> </w:t>
            </w:r>
            <w:r w:rsidRPr="000424D2">
              <w:rPr>
                <w:sz w:val="20"/>
                <w:szCs w:val="20"/>
              </w:rPr>
              <w:t>The delegation consisted of 39 coaches, representatives of 30 localities, again this year, in addition to the northern</w:t>
            </w:r>
          </w:p>
          <w:p w14:paraId="114582ED" w14:textId="558BC5E6" w:rsidR="00270183" w:rsidRPr="000424D2" w:rsidRDefault="00270183" w:rsidP="000424D2">
            <w:pPr>
              <w:rPr>
                <w:sz w:val="20"/>
                <w:szCs w:val="20"/>
              </w:rPr>
            </w:pPr>
            <w:r w:rsidRPr="000424D2">
              <w:rPr>
                <w:sz w:val="20"/>
                <w:szCs w:val="20"/>
              </w:rPr>
              <w:t>localities, representatives from Abu Gush, Beit Shemesh, Ofakim, Rahat, Hora, Alksum joined.</w:t>
            </w:r>
          </w:p>
          <w:p w14:paraId="32BC6C08" w14:textId="77777777" w:rsidR="00270183" w:rsidRPr="000424D2" w:rsidRDefault="00270183" w:rsidP="000424D2">
            <w:pPr>
              <w:rPr>
                <w:sz w:val="20"/>
                <w:szCs w:val="20"/>
              </w:rPr>
            </w:pPr>
            <w:r w:rsidRPr="000424D2">
              <w:rPr>
                <w:sz w:val="20"/>
                <w:szCs w:val="20"/>
              </w:rPr>
              <w:t>The camp is being held thanks to the support of the Ministry of Culture and Sports with help to the local authorities,</w:t>
            </w:r>
          </w:p>
          <w:p w14:paraId="01892FA6" w14:textId="77777777" w:rsidR="00270183" w:rsidRPr="000424D2" w:rsidRDefault="00270183" w:rsidP="000424D2">
            <w:pPr>
              <w:rPr>
                <w:sz w:val="20"/>
                <w:szCs w:val="20"/>
              </w:rPr>
            </w:pPr>
            <w:r w:rsidRPr="000424D2">
              <w:rPr>
                <w:sz w:val="20"/>
                <w:szCs w:val="20"/>
              </w:rPr>
              <w:t>the camp was held at the Hockey Judo Center Sports University Cologne, Germany, as a continuation of the longstanding</w:t>
            </w:r>
          </w:p>
          <w:p w14:paraId="06F5A463" w14:textId="77777777" w:rsidR="00270183" w:rsidRPr="000424D2" w:rsidRDefault="00270183" w:rsidP="000424D2">
            <w:pPr>
              <w:rPr>
                <w:sz w:val="20"/>
                <w:szCs w:val="20"/>
              </w:rPr>
            </w:pPr>
            <w:r w:rsidRPr="000424D2">
              <w:rPr>
                <w:sz w:val="20"/>
                <w:szCs w:val="20"/>
              </w:rPr>
              <w:t>cooperation with the city of Cologne and the Sports University Cologne Germany which provided the</w:t>
            </w:r>
          </w:p>
          <w:p w14:paraId="18B01C78" w14:textId="77777777" w:rsidR="00270183" w:rsidRPr="000424D2" w:rsidRDefault="00270183" w:rsidP="000424D2">
            <w:pPr>
              <w:rPr>
                <w:sz w:val="20"/>
                <w:szCs w:val="20"/>
              </w:rPr>
            </w:pPr>
            <w:r w:rsidRPr="000424D2">
              <w:rPr>
                <w:sz w:val="20"/>
                <w:szCs w:val="20"/>
              </w:rPr>
              <w:t>facilities for the benefit of the camp.</w:t>
            </w:r>
          </w:p>
          <w:p w14:paraId="0118DCAB" w14:textId="77777777" w:rsidR="000424D2" w:rsidRDefault="000424D2" w:rsidP="000424D2">
            <w:pPr>
              <w:rPr>
                <w:sz w:val="20"/>
                <w:szCs w:val="20"/>
              </w:rPr>
            </w:pPr>
          </w:p>
          <w:p w14:paraId="3740F6E8" w14:textId="57520865" w:rsidR="00270183" w:rsidRPr="000424D2" w:rsidRDefault="00270183" w:rsidP="000424D2">
            <w:pPr>
              <w:rPr>
                <w:sz w:val="20"/>
                <w:szCs w:val="20"/>
              </w:rPr>
            </w:pPr>
            <w:r w:rsidRPr="000424D2">
              <w:rPr>
                <w:sz w:val="20"/>
                <w:szCs w:val="20"/>
              </w:rPr>
              <w:t>The program was structured in a professional manner and delivered by the German team and also a team from</w:t>
            </w:r>
          </w:p>
          <w:p w14:paraId="524CF32A" w14:textId="77777777" w:rsidR="00270183" w:rsidRPr="000424D2" w:rsidRDefault="00270183" w:rsidP="000424D2">
            <w:pPr>
              <w:rPr>
                <w:sz w:val="20"/>
                <w:szCs w:val="20"/>
              </w:rPr>
            </w:pPr>
            <w:r w:rsidRPr="000424D2">
              <w:rPr>
                <w:sz w:val="20"/>
                <w:szCs w:val="20"/>
              </w:rPr>
              <w:t>Brighton England in addition to delivering management workshops and dealing with building connection processes or</w:t>
            </w:r>
          </w:p>
          <w:p w14:paraId="6D198259" w14:textId="77777777" w:rsidR="00270183" w:rsidRPr="000424D2" w:rsidRDefault="00270183" w:rsidP="000424D2">
            <w:pPr>
              <w:rPr>
                <w:sz w:val="20"/>
                <w:szCs w:val="20"/>
              </w:rPr>
            </w:pPr>
            <w:r w:rsidRPr="000424D2">
              <w:rPr>
                <w:sz w:val="20"/>
                <w:szCs w:val="20"/>
              </w:rPr>
              <w:t>group meetings workshops which were delivered by Ms. Asma Taha.</w:t>
            </w:r>
          </w:p>
          <w:p w14:paraId="058F8F40" w14:textId="77777777" w:rsidR="000424D2" w:rsidRDefault="000424D2" w:rsidP="00270183">
            <w:pPr>
              <w:pStyle w:val="ListParagraph"/>
              <w:rPr>
                <w:sz w:val="20"/>
                <w:szCs w:val="20"/>
              </w:rPr>
            </w:pPr>
          </w:p>
          <w:p w14:paraId="06AA8659" w14:textId="11159F5E" w:rsidR="00270183" w:rsidRPr="000424D2" w:rsidRDefault="00270183" w:rsidP="000424D2">
            <w:pPr>
              <w:rPr>
                <w:sz w:val="20"/>
                <w:szCs w:val="20"/>
              </w:rPr>
            </w:pPr>
            <w:r w:rsidRPr="000424D2">
              <w:rPr>
                <w:sz w:val="20"/>
                <w:szCs w:val="20"/>
              </w:rPr>
              <w:t>The representatives of Israel were joined by 9 German teachers who were divided between the projects and arrived on</w:t>
            </w:r>
          </w:p>
          <w:p w14:paraId="56F0BB1B" w14:textId="77777777" w:rsidR="00270183" w:rsidRPr="000424D2" w:rsidRDefault="00270183" w:rsidP="000424D2">
            <w:pPr>
              <w:rPr>
                <w:sz w:val="20"/>
                <w:szCs w:val="20"/>
              </w:rPr>
            </w:pPr>
            <w:r w:rsidRPr="000424D2">
              <w:rPr>
                <w:sz w:val="20"/>
                <w:szCs w:val="20"/>
              </w:rPr>
              <w:t>May 27 to take part in the project with the authorities, this year's program was intensive and focused, it was divided</w:t>
            </w:r>
          </w:p>
          <w:p w14:paraId="6C46CC2E" w14:textId="77777777" w:rsidR="00270183" w:rsidRPr="000424D2" w:rsidRDefault="00270183" w:rsidP="000424D2">
            <w:pPr>
              <w:rPr>
                <w:sz w:val="20"/>
                <w:szCs w:val="20"/>
              </w:rPr>
            </w:pPr>
            <w:r w:rsidRPr="000424D2">
              <w:rPr>
                <w:sz w:val="20"/>
                <w:szCs w:val="20"/>
              </w:rPr>
              <w:t>into 4 groups that worked throughout the camp, which made it easier to transfer the content, the members of the</w:t>
            </w:r>
          </w:p>
          <w:p w14:paraId="7FB3CD95" w14:textId="2D7D7EDC" w:rsidR="00270183" w:rsidRPr="000424D2" w:rsidRDefault="00270183" w:rsidP="00270183">
            <w:pPr>
              <w:pStyle w:val="ListParagraph"/>
              <w:ind w:left="0"/>
              <w:rPr>
                <w:sz w:val="20"/>
                <w:szCs w:val="20"/>
              </w:rPr>
            </w:pPr>
            <w:r w:rsidRPr="000424D2">
              <w:rPr>
                <w:sz w:val="20"/>
                <w:szCs w:val="20"/>
              </w:rPr>
              <w:t>delegation integrated well, positive interaction was created among the members of the delegation, this was expressed during the activity throughout the day the members of the delegation participated and were active, and likewise in the leisure activity in the evening, the commitment expressed in active participation in all stages of the activity both practical and theoretical.</w:t>
            </w:r>
          </w:p>
          <w:p w14:paraId="42788E9F" w14:textId="2604354B" w:rsidR="00270183" w:rsidRPr="000424D2" w:rsidRDefault="00270183" w:rsidP="00270183">
            <w:pPr>
              <w:pStyle w:val="ListParagraph"/>
              <w:ind w:left="0"/>
              <w:rPr>
                <w:sz w:val="20"/>
                <w:szCs w:val="20"/>
              </w:rPr>
            </w:pPr>
          </w:p>
          <w:p w14:paraId="15BE1CCD" w14:textId="3E4AF6FA" w:rsidR="00270183" w:rsidRDefault="00270183" w:rsidP="00270183">
            <w:pPr>
              <w:autoSpaceDE w:val="0"/>
              <w:autoSpaceDN w:val="0"/>
              <w:adjustRightInd w:val="0"/>
              <w:rPr>
                <w:sz w:val="20"/>
                <w:szCs w:val="20"/>
              </w:rPr>
            </w:pPr>
            <w:r w:rsidRPr="00270183">
              <w:rPr>
                <w:b/>
                <w:bCs/>
                <w:sz w:val="20"/>
                <w:szCs w:val="20"/>
              </w:rPr>
              <w:lastRenderedPageBreak/>
              <w:t>A highlighted week of sports for life 2023</w:t>
            </w:r>
            <w:r w:rsidRPr="00270183">
              <w:rPr>
                <w:sz w:val="20"/>
                <w:szCs w:val="20"/>
              </w:rPr>
              <w:t xml:space="preserve">: </w:t>
            </w:r>
          </w:p>
          <w:p w14:paraId="5CF1AAC3" w14:textId="77777777" w:rsidR="000424D2" w:rsidRPr="00270183" w:rsidRDefault="000424D2" w:rsidP="00270183">
            <w:pPr>
              <w:autoSpaceDE w:val="0"/>
              <w:autoSpaceDN w:val="0"/>
              <w:adjustRightInd w:val="0"/>
              <w:rPr>
                <w:sz w:val="20"/>
                <w:szCs w:val="20"/>
              </w:rPr>
            </w:pPr>
          </w:p>
          <w:p w14:paraId="3963B1A6" w14:textId="77777777" w:rsidR="00270183" w:rsidRPr="00270183" w:rsidRDefault="00270183" w:rsidP="00270183">
            <w:pPr>
              <w:autoSpaceDE w:val="0"/>
              <w:autoSpaceDN w:val="0"/>
              <w:adjustRightInd w:val="0"/>
              <w:rPr>
                <w:sz w:val="20"/>
                <w:szCs w:val="20"/>
              </w:rPr>
            </w:pPr>
            <w:r w:rsidRPr="00270183">
              <w:rPr>
                <w:sz w:val="20"/>
                <w:szCs w:val="20"/>
              </w:rPr>
              <w:t xml:space="preserve">A sports activity for life in the concentrated week took place from Sunday May 28 to Thursday June 1, 2023. </w:t>
            </w:r>
          </w:p>
          <w:p w14:paraId="40A30A97" w14:textId="3E30E1CB" w:rsidR="00270183" w:rsidRDefault="00270183" w:rsidP="00270183">
            <w:pPr>
              <w:autoSpaceDE w:val="0"/>
              <w:autoSpaceDN w:val="0"/>
              <w:adjustRightInd w:val="0"/>
              <w:rPr>
                <w:sz w:val="20"/>
                <w:szCs w:val="20"/>
              </w:rPr>
            </w:pPr>
            <w:r w:rsidRPr="00270183">
              <w:rPr>
                <w:sz w:val="20"/>
                <w:szCs w:val="20"/>
              </w:rPr>
              <w:t xml:space="preserve">The activity took place alternately both in the Jewish settlements and in the Arab and Circassian settlements, two days in each settlement, the trainees were guided by trainers with a social educational program that uses sports as a tool and means for assimilating educational values. </w:t>
            </w:r>
          </w:p>
          <w:p w14:paraId="7452F23F" w14:textId="77777777" w:rsidR="000424D2" w:rsidRPr="00270183" w:rsidRDefault="000424D2" w:rsidP="00270183">
            <w:pPr>
              <w:autoSpaceDE w:val="0"/>
              <w:autoSpaceDN w:val="0"/>
              <w:adjustRightInd w:val="0"/>
              <w:rPr>
                <w:sz w:val="20"/>
                <w:szCs w:val="20"/>
              </w:rPr>
            </w:pPr>
          </w:p>
          <w:p w14:paraId="49DA222A" w14:textId="77777777" w:rsidR="00270183" w:rsidRPr="00270183" w:rsidRDefault="00270183" w:rsidP="00270183">
            <w:pPr>
              <w:autoSpaceDE w:val="0"/>
              <w:autoSpaceDN w:val="0"/>
              <w:adjustRightInd w:val="0"/>
              <w:rPr>
                <w:b/>
                <w:bCs/>
                <w:sz w:val="20"/>
                <w:szCs w:val="20"/>
              </w:rPr>
            </w:pPr>
            <w:r w:rsidRPr="00270183">
              <w:rPr>
                <w:b/>
                <w:bCs/>
                <w:sz w:val="20"/>
                <w:szCs w:val="20"/>
              </w:rPr>
              <w:t xml:space="preserve">Sports for life project data and numbers: </w:t>
            </w:r>
          </w:p>
          <w:p w14:paraId="505D80E5" w14:textId="395FBFBB" w:rsidR="00270183" w:rsidRDefault="00270183" w:rsidP="00270183">
            <w:pPr>
              <w:autoSpaceDE w:val="0"/>
              <w:autoSpaceDN w:val="0"/>
              <w:adjustRightInd w:val="0"/>
              <w:rPr>
                <w:sz w:val="20"/>
                <w:szCs w:val="20"/>
              </w:rPr>
            </w:pPr>
            <w:r w:rsidRPr="00270183">
              <w:rPr>
                <w:sz w:val="20"/>
                <w:szCs w:val="20"/>
              </w:rPr>
              <w:t xml:space="preserve">30 </w:t>
            </w:r>
            <w:r w:rsidR="000424D2">
              <w:rPr>
                <w:sz w:val="20"/>
                <w:szCs w:val="20"/>
              </w:rPr>
              <w:t>towns</w:t>
            </w:r>
            <w:r w:rsidRPr="00270183">
              <w:rPr>
                <w:sz w:val="20"/>
                <w:szCs w:val="20"/>
              </w:rPr>
              <w:t xml:space="preserve"> </w:t>
            </w:r>
            <w:r w:rsidR="000424D2">
              <w:rPr>
                <w:sz w:val="20"/>
                <w:szCs w:val="20"/>
              </w:rPr>
              <w:t xml:space="preserve">and communities </w:t>
            </w:r>
            <w:r w:rsidRPr="00270183">
              <w:rPr>
                <w:sz w:val="20"/>
                <w:szCs w:val="20"/>
              </w:rPr>
              <w:t>participated in this year's project</w:t>
            </w:r>
            <w:r w:rsidR="000424D2">
              <w:rPr>
                <w:sz w:val="20"/>
                <w:szCs w:val="20"/>
              </w:rPr>
              <w:t xml:space="preserve">: </w:t>
            </w:r>
            <w:r w:rsidRPr="00270183">
              <w:rPr>
                <w:sz w:val="20"/>
                <w:szCs w:val="20"/>
              </w:rPr>
              <w:t xml:space="preserve">18 Arab communities, 10 Jewish communities, 1 Circassian Kfar Kama, 1 Druze from Migdal Shams. </w:t>
            </w:r>
          </w:p>
          <w:p w14:paraId="22FCD60C" w14:textId="77777777" w:rsidR="000424D2" w:rsidRPr="00270183" w:rsidRDefault="000424D2" w:rsidP="00270183">
            <w:pPr>
              <w:autoSpaceDE w:val="0"/>
              <w:autoSpaceDN w:val="0"/>
              <w:adjustRightInd w:val="0"/>
              <w:rPr>
                <w:sz w:val="20"/>
                <w:szCs w:val="20"/>
              </w:rPr>
            </w:pPr>
          </w:p>
          <w:p w14:paraId="300EC3F5" w14:textId="7C4DAB35" w:rsidR="00270183" w:rsidRDefault="00270183" w:rsidP="000424D2">
            <w:pPr>
              <w:autoSpaceDE w:val="0"/>
              <w:autoSpaceDN w:val="0"/>
              <w:adjustRightInd w:val="0"/>
              <w:rPr>
                <w:sz w:val="20"/>
                <w:szCs w:val="20"/>
              </w:rPr>
            </w:pPr>
            <w:r w:rsidRPr="00270183">
              <w:rPr>
                <w:sz w:val="20"/>
                <w:szCs w:val="20"/>
              </w:rPr>
              <w:t xml:space="preserve">The number of projects this year was 14 projects, 11 projects for boys, 11 projects for girls, </w:t>
            </w:r>
            <w:r w:rsidR="000424D2">
              <w:rPr>
                <w:sz w:val="20"/>
                <w:szCs w:val="20"/>
              </w:rPr>
              <w:t>one</w:t>
            </w:r>
            <w:r w:rsidRPr="00270183">
              <w:rPr>
                <w:sz w:val="20"/>
                <w:szCs w:val="20"/>
              </w:rPr>
              <w:t xml:space="preserve"> project for children</w:t>
            </w:r>
            <w:r w:rsidR="000424D2">
              <w:rPr>
                <w:sz w:val="20"/>
                <w:szCs w:val="20"/>
              </w:rPr>
              <w:t xml:space="preserve"> with disabilities</w:t>
            </w:r>
            <w:r w:rsidRPr="00270183">
              <w:rPr>
                <w:sz w:val="20"/>
                <w:szCs w:val="20"/>
              </w:rPr>
              <w:t xml:space="preserve">. Sport for Life 2023 was attended by 810 participants, 420 boys, 390 girls. 96 Israeli trainers, 9 trainers from Cologne, Germany, 2 trainers from Italy took part in the project. The German trainers were hosted by the local trainers who hosted them and exposed them to Israeli culture. </w:t>
            </w:r>
          </w:p>
          <w:p w14:paraId="4AAE1241" w14:textId="77777777" w:rsidR="000424D2" w:rsidRPr="00270183" w:rsidRDefault="000424D2" w:rsidP="000424D2">
            <w:pPr>
              <w:autoSpaceDE w:val="0"/>
              <w:autoSpaceDN w:val="0"/>
              <w:adjustRightInd w:val="0"/>
              <w:rPr>
                <w:sz w:val="20"/>
                <w:szCs w:val="20"/>
              </w:rPr>
            </w:pPr>
          </w:p>
          <w:p w14:paraId="418051F7" w14:textId="77777777" w:rsidR="00270183" w:rsidRPr="00270183" w:rsidRDefault="00270183" w:rsidP="00270183">
            <w:pPr>
              <w:autoSpaceDE w:val="0"/>
              <w:autoSpaceDN w:val="0"/>
              <w:adjustRightInd w:val="0"/>
              <w:rPr>
                <w:b/>
                <w:bCs/>
                <w:sz w:val="20"/>
                <w:szCs w:val="20"/>
              </w:rPr>
            </w:pPr>
            <w:r w:rsidRPr="00270183">
              <w:rPr>
                <w:b/>
                <w:bCs/>
                <w:sz w:val="20"/>
                <w:szCs w:val="20"/>
              </w:rPr>
              <w:t xml:space="preserve">Sports for Life Final Festival 2023: </w:t>
            </w:r>
          </w:p>
          <w:p w14:paraId="7A27C564" w14:textId="12FF2726" w:rsidR="00270183" w:rsidRPr="00270183" w:rsidRDefault="00270183" w:rsidP="000424D2">
            <w:pPr>
              <w:autoSpaceDE w:val="0"/>
              <w:autoSpaceDN w:val="0"/>
              <w:adjustRightInd w:val="0"/>
              <w:rPr>
                <w:sz w:val="20"/>
                <w:szCs w:val="20"/>
              </w:rPr>
            </w:pPr>
            <w:r w:rsidRPr="00270183">
              <w:rPr>
                <w:sz w:val="20"/>
                <w:szCs w:val="20"/>
              </w:rPr>
              <w:t xml:space="preserve">Despite the development of the project and the increase in the number of participants as well as the need for facilities, it was important to have one final festival for all the participants in the project. A final festival of the boys and girls together was held on Thursday June 1st in Kfar Manda, the girls competed in both basketball and social challenge activities, and the boys competed in soccer, the teams that competed were mixed from the communities that worked together during this week, of course at the festival everyone wins, there is no ranking of places, awards are given for fairness and values, there are no referees. </w:t>
            </w:r>
          </w:p>
          <w:p w14:paraId="4ADFFA33" w14:textId="77777777" w:rsidR="003E1CC7" w:rsidRPr="000424D2" w:rsidRDefault="003E1CC7" w:rsidP="00CE2AA8">
            <w:pPr>
              <w:pStyle w:val="ListParagraph"/>
              <w:ind w:left="0"/>
              <w:rPr>
                <w:sz w:val="20"/>
                <w:szCs w:val="20"/>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717598DC" w14:textId="1C7AA9EE" w:rsidR="00FC32B2" w:rsidRPr="00FC32B2" w:rsidRDefault="00FC32B2" w:rsidP="003E1CC7">
            <w:pPr>
              <w:ind w:left="252" w:hanging="252"/>
              <w:rPr>
                <w:sz w:val="20"/>
                <w:szCs w:val="20"/>
              </w:rPr>
            </w:pPr>
            <w:r w:rsidRPr="00FC32B2">
              <w:rPr>
                <w:sz w:val="20"/>
                <w:szCs w:val="20"/>
              </w:rPr>
              <w:t>Jewis</w:t>
            </w:r>
            <w:r>
              <w:rPr>
                <w:sz w:val="20"/>
                <w:szCs w:val="20"/>
              </w:rPr>
              <w:t xml:space="preserve">h, </w:t>
            </w:r>
            <w:r w:rsidRPr="00FC32B2">
              <w:rPr>
                <w:sz w:val="20"/>
                <w:szCs w:val="20"/>
              </w:rPr>
              <w:t>Arab, Circassian and Druze communities</w:t>
            </w:r>
            <w:r>
              <w:rPr>
                <w:sz w:val="20"/>
                <w:szCs w:val="20"/>
              </w:rPr>
              <w:t xml:space="preserve"> in Israel</w:t>
            </w:r>
          </w:p>
          <w:p w14:paraId="69A385AE" w14:textId="77777777" w:rsidR="003E1CC7" w:rsidRPr="00AF06C6" w:rsidRDefault="003E1CC7" w:rsidP="003E1CC7">
            <w:pPr>
              <w:jc w:val="both"/>
              <w:rPr>
                <w:b/>
                <w:sz w:val="20"/>
                <w:szCs w:val="20"/>
                <w:u w:val="single"/>
                <w:lang w:bidi="he-IL"/>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04961E0B" w14:textId="0CDA60E6" w:rsidR="003E1CC7" w:rsidRPr="00AF06C6" w:rsidRDefault="006D4196" w:rsidP="006D4196">
            <w:pPr>
              <w:rPr>
                <w:b/>
                <w:sz w:val="20"/>
                <w:szCs w:val="20"/>
                <w:u w:val="single"/>
              </w:rPr>
            </w:pPr>
            <w:r w:rsidRPr="006D4196">
              <w:rPr>
                <w:sz w:val="20"/>
                <w:szCs w:val="20"/>
              </w:rPr>
              <w:t>The project is</w:t>
            </w:r>
            <w:r>
              <w:rPr>
                <w:sz w:val="20"/>
                <w:szCs w:val="20"/>
              </w:rPr>
              <w:t xml:space="preserve"> </w:t>
            </w:r>
            <w:r w:rsidRPr="006D4196">
              <w:rPr>
                <w:sz w:val="20"/>
                <w:szCs w:val="20"/>
              </w:rPr>
              <w:t>the result of cooperation between the Ministry of Sports and the British Cultural Council. Cologne, Germany,</w:t>
            </w:r>
            <w:r>
              <w:rPr>
                <w:sz w:val="20"/>
                <w:szCs w:val="20"/>
              </w:rPr>
              <w:t xml:space="preserve"> </w:t>
            </w:r>
            <w:r w:rsidRPr="006D4196">
              <w:rPr>
                <w:sz w:val="20"/>
                <w:szCs w:val="20"/>
              </w:rPr>
              <w:t>Brighton, England, the project was presented at the Sports Authority Council, a decision was made to budget the</w:t>
            </w:r>
            <w:r>
              <w:rPr>
                <w:sz w:val="20"/>
                <w:szCs w:val="20"/>
              </w:rPr>
              <w:t xml:space="preserve"> </w:t>
            </w:r>
            <w:r w:rsidRPr="006D4196">
              <w:rPr>
                <w:sz w:val="20"/>
                <w:szCs w:val="20"/>
              </w:rPr>
              <w:t>project, the project was supported with NIS 300,000 as part of the sport's financial basket.</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07E58356" w14:textId="6A3F271C" w:rsidR="008F0954" w:rsidRDefault="008F0954" w:rsidP="003E1CC7">
            <w:pPr>
              <w:rPr>
                <w:bCs/>
                <w:sz w:val="20"/>
                <w:szCs w:val="20"/>
              </w:rPr>
            </w:pPr>
            <w:r>
              <w:rPr>
                <w:bCs/>
                <w:sz w:val="20"/>
                <w:szCs w:val="20"/>
              </w:rPr>
              <w:t xml:space="preserve">SDG 3 – Good health and well-being </w:t>
            </w:r>
          </w:p>
          <w:p w14:paraId="1854A2F2" w14:textId="7B656089" w:rsidR="008F0954" w:rsidRDefault="008F0954" w:rsidP="003E1CC7">
            <w:pPr>
              <w:rPr>
                <w:bCs/>
                <w:sz w:val="20"/>
                <w:szCs w:val="20"/>
              </w:rPr>
            </w:pPr>
            <w:r>
              <w:rPr>
                <w:bCs/>
                <w:sz w:val="20"/>
                <w:szCs w:val="20"/>
              </w:rPr>
              <w:t>SDG 5 – Gender equality 9targets 5.1, 5.5)</w:t>
            </w:r>
          </w:p>
          <w:p w14:paraId="7B35602D" w14:textId="49B79AA7" w:rsidR="008F0954" w:rsidRDefault="008F0954" w:rsidP="003E1CC7">
            <w:pPr>
              <w:rPr>
                <w:bCs/>
                <w:sz w:val="20"/>
                <w:szCs w:val="20"/>
              </w:rPr>
            </w:pPr>
          </w:p>
          <w:p w14:paraId="23B4DFB2" w14:textId="4C37FBBD" w:rsidR="008F0954" w:rsidRDefault="008F0954" w:rsidP="003E1CC7">
            <w:pPr>
              <w:rPr>
                <w:bCs/>
                <w:sz w:val="20"/>
                <w:szCs w:val="20"/>
              </w:rPr>
            </w:pPr>
            <w:r>
              <w:rPr>
                <w:bCs/>
                <w:sz w:val="20"/>
                <w:szCs w:val="20"/>
              </w:rPr>
              <w:t>SDG10 – Reduce Inequality (target 10.2)</w:t>
            </w:r>
          </w:p>
          <w:p w14:paraId="1AC17248" w14:textId="0A49E7DC" w:rsidR="008F0954" w:rsidRDefault="008F0954" w:rsidP="003E1CC7">
            <w:pPr>
              <w:rPr>
                <w:bCs/>
                <w:sz w:val="20"/>
                <w:szCs w:val="20"/>
              </w:rPr>
            </w:pPr>
          </w:p>
          <w:p w14:paraId="5050A322" w14:textId="0D35E4A8" w:rsidR="008F0954" w:rsidRDefault="008F0954" w:rsidP="003E1CC7">
            <w:pPr>
              <w:rPr>
                <w:bCs/>
                <w:sz w:val="20"/>
                <w:szCs w:val="20"/>
              </w:rPr>
            </w:pPr>
            <w:r>
              <w:rPr>
                <w:bCs/>
                <w:sz w:val="20"/>
                <w:szCs w:val="20"/>
              </w:rPr>
              <w:t xml:space="preserve">SDG16 - </w:t>
            </w:r>
            <w:r w:rsidRPr="008F0954">
              <w:rPr>
                <w:bCs/>
                <w:sz w:val="20"/>
                <w:szCs w:val="20"/>
              </w:rPr>
              <w:t>Promote peaceful and inclusive societies for sustainable development, provide access to justice for all and build effective, accountable and inclusive institutions at all levels</w:t>
            </w:r>
          </w:p>
          <w:p w14:paraId="1FE251B1" w14:textId="77777777" w:rsidR="008F0954" w:rsidRDefault="008F0954" w:rsidP="003E1CC7">
            <w:pPr>
              <w:rPr>
                <w:bCs/>
                <w:i/>
                <w:iCs/>
                <w:sz w:val="20"/>
                <w:szCs w:val="20"/>
              </w:rPr>
            </w:pPr>
          </w:p>
          <w:p w14:paraId="7242129A" w14:textId="77777777" w:rsidR="003E1CC7" w:rsidRPr="00AF06C6" w:rsidRDefault="003E1CC7" w:rsidP="008F0954">
            <w:pPr>
              <w:rPr>
                <w:b/>
                <w:sz w:val="20"/>
                <w:szCs w:val="20"/>
                <w:u w:val="single"/>
              </w:rPr>
            </w:pPr>
          </w:p>
        </w:tc>
      </w:tr>
      <w:tr w:rsidR="00CC2109" w:rsidRPr="00AF06C6" w14:paraId="38673444" w14:textId="77777777" w:rsidTr="0040055A">
        <w:tc>
          <w:tcPr>
            <w:tcW w:w="2875" w:type="dxa"/>
          </w:tcPr>
          <w:p w14:paraId="02F50862" w14:textId="275EE245" w:rsidR="00CC2109" w:rsidRDefault="00CC2109" w:rsidP="003E1CC7">
            <w:pPr>
              <w:jc w:val="both"/>
              <w:rPr>
                <w:b/>
                <w:sz w:val="20"/>
                <w:szCs w:val="20"/>
              </w:rPr>
            </w:pPr>
            <w:r>
              <w:rPr>
                <w:b/>
                <w:sz w:val="20"/>
                <w:szCs w:val="20"/>
              </w:rPr>
              <w:lastRenderedPageBreak/>
              <w:t>Review machanisms</w:t>
            </w:r>
          </w:p>
        </w:tc>
        <w:tc>
          <w:tcPr>
            <w:tcW w:w="10075" w:type="dxa"/>
            <w:gridSpan w:val="2"/>
          </w:tcPr>
          <w:p w14:paraId="0D4F5B1E" w14:textId="3ED20B0C" w:rsidR="00CC2109" w:rsidRPr="00CC2109" w:rsidRDefault="00CC2109" w:rsidP="003E1CC7">
            <w:pPr>
              <w:rPr>
                <w:bCs/>
                <w:sz w:val="20"/>
                <w:szCs w:val="20"/>
              </w:rPr>
            </w:pPr>
            <w:r w:rsidRPr="00CC2109">
              <w:rPr>
                <w:bCs/>
                <w:sz w:val="20"/>
                <w:szCs w:val="20"/>
              </w:rPr>
              <w:t>Inter-community meetings held once a month to review progress and exchange ideas on sporting, social, cultural and challenging content.</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2CC39F0F" w14:textId="4B05D53B" w:rsidR="003E1CC7" w:rsidRPr="00CE2AA8" w:rsidRDefault="000D3241" w:rsidP="00CE2AA8">
            <w:pPr>
              <w:rPr>
                <w:sz w:val="20"/>
                <w:szCs w:val="20"/>
              </w:rPr>
            </w:pPr>
            <w:r>
              <w:rPr>
                <w:sz w:val="20"/>
                <w:szCs w:val="20"/>
              </w:rPr>
              <w:t xml:space="preserve">Various shared sports activities and joint Jewish-Arab training </w:t>
            </w:r>
            <w:r w:rsidR="00CC2109">
              <w:rPr>
                <w:sz w:val="20"/>
                <w:szCs w:val="20"/>
              </w:rPr>
              <w:t>program</w:t>
            </w:r>
            <w:r>
              <w:rPr>
                <w:sz w:val="20"/>
                <w:szCs w:val="20"/>
              </w:rPr>
              <w:t xml:space="preserve">, </w:t>
            </w:r>
            <w:r w:rsidR="00CC2109">
              <w:rPr>
                <w:sz w:val="20"/>
                <w:szCs w:val="20"/>
              </w:rPr>
              <w:t>d</w:t>
            </w:r>
            <w:r w:rsidRPr="000D3241">
              <w:rPr>
                <w:sz w:val="20"/>
                <w:szCs w:val="20"/>
              </w:rPr>
              <w:t>evelop</w:t>
            </w:r>
            <w:r>
              <w:rPr>
                <w:sz w:val="20"/>
                <w:szCs w:val="20"/>
              </w:rPr>
              <w:t>ment of t</w:t>
            </w:r>
            <w:r w:rsidRPr="000D3241">
              <w:rPr>
                <w:sz w:val="20"/>
                <w:szCs w:val="20"/>
              </w:rPr>
              <w:t xml:space="preserve">eam </w:t>
            </w:r>
            <w:r>
              <w:rPr>
                <w:sz w:val="20"/>
                <w:szCs w:val="20"/>
              </w:rPr>
              <w:t>c</w:t>
            </w:r>
            <w:r w:rsidRPr="000D3241">
              <w:rPr>
                <w:sz w:val="20"/>
                <w:szCs w:val="20"/>
              </w:rPr>
              <w:t xml:space="preserve">ohesion through Sport 4 Life challenge </w:t>
            </w:r>
            <w:r>
              <w:rPr>
                <w:sz w:val="20"/>
                <w:szCs w:val="20"/>
              </w:rPr>
              <w:t>a</w:t>
            </w:r>
            <w:r w:rsidRPr="000D3241">
              <w:rPr>
                <w:sz w:val="20"/>
                <w:szCs w:val="20"/>
              </w:rPr>
              <w:t>ctivities</w:t>
            </w:r>
            <w:r w:rsidR="003E1CC7">
              <w:rPr>
                <w:i/>
                <w:iCs/>
                <w:sz w:val="20"/>
                <w:szCs w:val="20"/>
              </w:rPr>
              <w:br/>
            </w:r>
            <w:r w:rsidR="003E1CC7" w:rsidRPr="00F864E8">
              <w:rPr>
                <w:i/>
                <w:iCs/>
                <w:color w:val="2F5496" w:themeColor="accent1" w:themeShade="BF"/>
                <w:sz w:val="20"/>
              </w:rPr>
              <w:t xml:space="preserve">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1"/>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B541" w14:textId="77777777" w:rsidR="00B17A57" w:rsidRDefault="00B17A57" w:rsidP="00804AC8">
      <w:pPr>
        <w:spacing w:after="0" w:line="240" w:lineRule="auto"/>
      </w:pPr>
      <w:r>
        <w:separator/>
      </w:r>
    </w:p>
  </w:endnote>
  <w:endnote w:type="continuationSeparator" w:id="0">
    <w:p w14:paraId="0B845762" w14:textId="77777777" w:rsidR="00B17A57" w:rsidRDefault="00B17A57"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2D26" w14:textId="77777777" w:rsidR="00B17A57" w:rsidRDefault="00B17A57" w:rsidP="00804AC8">
      <w:pPr>
        <w:spacing w:after="0" w:line="240" w:lineRule="auto"/>
      </w:pPr>
      <w:r>
        <w:separator/>
      </w:r>
    </w:p>
  </w:footnote>
  <w:footnote w:type="continuationSeparator" w:id="0">
    <w:p w14:paraId="4BDC7769" w14:textId="77777777" w:rsidR="00B17A57" w:rsidRDefault="00B17A57"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B93AAE"/>
    <w:multiLevelType w:val="hybridMultilevel"/>
    <w:tmpl w:val="A6E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12"/>
  </w:num>
  <w:num w:numId="6">
    <w:abstractNumId w:val="11"/>
  </w:num>
  <w:num w:numId="7">
    <w:abstractNumId w:val="5"/>
  </w:num>
  <w:num w:numId="8">
    <w:abstractNumId w:val="7"/>
  </w:num>
  <w:num w:numId="9">
    <w:abstractNumId w:val="3"/>
  </w:num>
  <w:num w:numId="10">
    <w:abstractNumId w:val="10"/>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424D2"/>
    <w:rsid w:val="00053037"/>
    <w:rsid w:val="000619F8"/>
    <w:rsid w:val="00072CD6"/>
    <w:rsid w:val="00073026"/>
    <w:rsid w:val="00082FDB"/>
    <w:rsid w:val="000A5EEC"/>
    <w:rsid w:val="000C6023"/>
    <w:rsid w:val="000D3241"/>
    <w:rsid w:val="000E1F93"/>
    <w:rsid w:val="000F6746"/>
    <w:rsid w:val="00105176"/>
    <w:rsid w:val="00141554"/>
    <w:rsid w:val="001C3083"/>
    <w:rsid w:val="001E1817"/>
    <w:rsid w:val="00201932"/>
    <w:rsid w:val="00216495"/>
    <w:rsid w:val="002234FA"/>
    <w:rsid w:val="00237376"/>
    <w:rsid w:val="00245241"/>
    <w:rsid w:val="0026609D"/>
    <w:rsid w:val="00270183"/>
    <w:rsid w:val="00282866"/>
    <w:rsid w:val="002B05D2"/>
    <w:rsid w:val="002F14B4"/>
    <w:rsid w:val="00303F04"/>
    <w:rsid w:val="00314D7D"/>
    <w:rsid w:val="003E1CC7"/>
    <w:rsid w:val="003F77DA"/>
    <w:rsid w:val="0040055A"/>
    <w:rsid w:val="004012B9"/>
    <w:rsid w:val="00414119"/>
    <w:rsid w:val="004A63CF"/>
    <w:rsid w:val="004D6AE6"/>
    <w:rsid w:val="00552239"/>
    <w:rsid w:val="00560CEB"/>
    <w:rsid w:val="00586D84"/>
    <w:rsid w:val="00592CFB"/>
    <w:rsid w:val="005B0076"/>
    <w:rsid w:val="005C2959"/>
    <w:rsid w:val="005F5897"/>
    <w:rsid w:val="006129F3"/>
    <w:rsid w:val="00663994"/>
    <w:rsid w:val="00680FC9"/>
    <w:rsid w:val="006A2CBA"/>
    <w:rsid w:val="006A77F6"/>
    <w:rsid w:val="006B4546"/>
    <w:rsid w:val="006D4196"/>
    <w:rsid w:val="00713354"/>
    <w:rsid w:val="00723367"/>
    <w:rsid w:val="0073141F"/>
    <w:rsid w:val="00745AB3"/>
    <w:rsid w:val="00753456"/>
    <w:rsid w:val="00767C42"/>
    <w:rsid w:val="0078643C"/>
    <w:rsid w:val="007C0213"/>
    <w:rsid w:val="00804AC8"/>
    <w:rsid w:val="00825F5B"/>
    <w:rsid w:val="008471EA"/>
    <w:rsid w:val="008C3643"/>
    <w:rsid w:val="008F0954"/>
    <w:rsid w:val="00900BB1"/>
    <w:rsid w:val="00942B0B"/>
    <w:rsid w:val="00A065BD"/>
    <w:rsid w:val="00A31630"/>
    <w:rsid w:val="00A64375"/>
    <w:rsid w:val="00A83C80"/>
    <w:rsid w:val="00AD0198"/>
    <w:rsid w:val="00AF06C6"/>
    <w:rsid w:val="00AF6F61"/>
    <w:rsid w:val="00B06249"/>
    <w:rsid w:val="00B069BD"/>
    <w:rsid w:val="00B16ED9"/>
    <w:rsid w:val="00B17A57"/>
    <w:rsid w:val="00B449C1"/>
    <w:rsid w:val="00B530C9"/>
    <w:rsid w:val="00B575EA"/>
    <w:rsid w:val="00B62CE6"/>
    <w:rsid w:val="00C26C76"/>
    <w:rsid w:val="00C31DF3"/>
    <w:rsid w:val="00C94F2D"/>
    <w:rsid w:val="00CC2109"/>
    <w:rsid w:val="00CC6CB6"/>
    <w:rsid w:val="00CD010C"/>
    <w:rsid w:val="00CE12C4"/>
    <w:rsid w:val="00CE2AA8"/>
    <w:rsid w:val="00CF5B98"/>
    <w:rsid w:val="00D159B9"/>
    <w:rsid w:val="00D26091"/>
    <w:rsid w:val="00D322CD"/>
    <w:rsid w:val="00D60D1C"/>
    <w:rsid w:val="00D76426"/>
    <w:rsid w:val="00D93C85"/>
    <w:rsid w:val="00DA028D"/>
    <w:rsid w:val="00E67A6E"/>
    <w:rsid w:val="00EA1033"/>
    <w:rsid w:val="00EC04D9"/>
    <w:rsid w:val="00EC1879"/>
    <w:rsid w:val="00ED7280"/>
    <w:rsid w:val="00F53187"/>
    <w:rsid w:val="00F775B4"/>
    <w:rsid w:val="00F80890"/>
    <w:rsid w:val="00F864E8"/>
    <w:rsid w:val="00FB3BE7"/>
    <w:rsid w:val="00FB42FB"/>
    <w:rsid w:val="00FC32B2"/>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873CCE16-63E1-4A8F-AC3B-AB4D092AB011}"/>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Noga Barak - Israeli Mission to the UN - New York</cp:lastModifiedBy>
  <cp:revision>19</cp:revision>
  <cp:lastPrinted>2018-03-07T13:25:00Z</cp:lastPrinted>
  <dcterms:created xsi:type="dcterms:W3CDTF">2024-02-15T13:41:00Z</dcterms:created>
  <dcterms:modified xsi:type="dcterms:W3CDTF">2024-02-19T14:24:00Z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